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AAC17" w14:textId="0B8FB9C4" w:rsidR="005D7E6A" w:rsidRPr="0025242A" w:rsidRDefault="00AA0D68" w:rsidP="005D7E6A">
      <w:pPr>
        <w:pStyle w:val="PARAGRAPHE"/>
        <w:tabs>
          <w:tab w:val="clear" w:pos="567"/>
          <w:tab w:val="clear" w:pos="851"/>
          <w:tab w:val="clear" w:pos="1134"/>
          <w:tab w:val="clear" w:pos="1418"/>
        </w:tabs>
        <w:jc w:val="center"/>
        <w:rPr>
          <w:rFonts w:ascii="Arial" w:hAnsi="Arial" w:cs="Arial"/>
          <w:b/>
          <w:smallCaps/>
          <w:color w:val="000000" w:themeColor="text1"/>
          <w:sz w:val="40"/>
          <w:szCs w:val="40"/>
          <w:lang w:val="pt-PT"/>
        </w:rPr>
      </w:pPr>
      <w:r w:rsidRPr="0025242A">
        <w:rPr>
          <w:rFonts w:ascii="Arial" w:hAnsi="Arial" w:cs="Arial"/>
          <w:b/>
          <w:smallCaps/>
          <w:color w:val="000000" w:themeColor="text1"/>
          <w:sz w:val="40"/>
          <w:szCs w:val="40"/>
          <w:lang w:val="pt-PT"/>
        </w:rPr>
        <w:t>5</w:t>
      </w:r>
      <w:r w:rsidR="005B048F">
        <w:rPr>
          <w:rFonts w:ascii="Arial" w:hAnsi="Arial" w:cs="Arial"/>
          <w:b/>
          <w:smallCaps/>
          <w:color w:val="000000" w:themeColor="text1"/>
          <w:sz w:val="40"/>
          <w:szCs w:val="40"/>
          <w:lang w:val="pt-PT"/>
        </w:rPr>
        <w:t>2</w:t>
      </w:r>
      <w:r w:rsidR="008A7313" w:rsidRPr="0025242A">
        <w:rPr>
          <w:rFonts w:ascii="Arial" w:hAnsi="Arial" w:cs="Arial"/>
          <w:b/>
          <w:smallCaps/>
          <w:color w:val="000000" w:themeColor="text1"/>
          <w:sz w:val="40"/>
          <w:szCs w:val="40"/>
          <w:lang w:val="pt-PT"/>
        </w:rPr>
        <w:t>.</w:t>
      </w:r>
      <w:r w:rsidR="005D7E6A" w:rsidRPr="0025242A">
        <w:rPr>
          <w:rFonts w:ascii="Arial" w:hAnsi="Arial" w:cs="Arial"/>
          <w:b/>
          <w:smallCaps/>
          <w:color w:val="000000" w:themeColor="text1"/>
          <w:sz w:val="40"/>
          <w:szCs w:val="40"/>
          <w:lang w:val="pt-PT"/>
        </w:rPr>
        <w:t>ª Volta ao Algarve</w:t>
      </w:r>
    </w:p>
    <w:p w14:paraId="0D3746AE" w14:textId="77777777" w:rsidR="0076565F" w:rsidRPr="00E827D4" w:rsidRDefault="0076565F" w:rsidP="00B35EAA">
      <w:pPr>
        <w:spacing w:line="260" w:lineRule="atLeast"/>
        <w:jc w:val="center"/>
        <w:rPr>
          <w:rFonts w:ascii="Arial" w:hAnsi="Arial" w:cs="Arial"/>
          <w:b/>
          <w:smallCaps/>
          <w:color w:val="000000" w:themeColor="text1"/>
          <w:sz w:val="28"/>
          <w:szCs w:val="28"/>
        </w:rPr>
      </w:pPr>
      <w:r w:rsidRPr="0025242A">
        <w:rPr>
          <w:rFonts w:ascii="Arial" w:hAnsi="Arial" w:cs="Arial"/>
          <w:b/>
          <w:smallCaps/>
          <w:color w:val="000000" w:themeColor="text1"/>
          <w:sz w:val="28"/>
          <w:szCs w:val="28"/>
        </w:rPr>
        <w:t>Regulament</w:t>
      </w:r>
      <w:r w:rsidRPr="00E827D4">
        <w:rPr>
          <w:rFonts w:ascii="Arial" w:hAnsi="Arial" w:cs="Arial"/>
          <w:b/>
          <w:smallCaps/>
          <w:color w:val="000000" w:themeColor="text1"/>
          <w:sz w:val="28"/>
          <w:szCs w:val="28"/>
        </w:rPr>
        <w:t>o Particular</w:t>
      </w:r>
    </w:p>
    <w:p w14:paraId="1C9F36CA" w14:textId="77777777" w:rsidR="0076565F" w:rsidRPr="00A16801" w:rsidRDefault="0076565F" w:rsidP="00B35EAA">
      <w:pPr>
        <w:spacing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C2A47DD" w14:textId="2D13DE1A" w:rsidR="00C74FDD" w:rsidRPr="00581D51" w:rsidRDefault="0076565F" w:rsidP="00581D51">
      <w:pPr>
        <w:pStyle w:val="PARAGRAPHE"/>
        <w:tabs>
          <w:tab w:val="clear" w:pos="567"/>
          <w:tab w:val="clear" w:pos="851"/>
          <w:tab w:val="clear" w:pos="1134"/>
          <w:tab w:val="clear" w:pos="1418"/>
        </w:tabs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  <w:lang w:val="pt-PT"/>
        </w:rPr>
        <w:t>Artigo 1. Organização</w:t>
      </w:r>
    </w:p>
    <w:p w14:paraId="27BE7000" w14:textId="54FA6856" w:rsidR="0076565F" w:rsidRPr="00581D51" w:rsidRDefault="0076565F" w:rsidP="00581D51">
      <w:pPr>
        <w:pStyle w:val="PARAGRAPHE2"/>
        <w:ind w:left="0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 w:rsidRPr="0025242A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A prova “</w:t>
      </w:r>
      <w:r w:rsidR="00AA0D68" w:rsidRPr="0025242A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>5</w:t>
      </w:r>
      <w:r w:rsidR="005B048F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>2</w:t>
      </w:r>
      <w:r w:rsidRPr="0025242A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>.ª</w:t>
      </w:r>
      <w:r w:rsidRPr="0025242A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</w:t>
      </w:r>
      <w:r w:rsidRPr="0025242A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 xml:space="preserve">Volta ao Algarve em Bicicleta” </w:t>
      </w:r>
      <w:r w:rsidRPr="0025242A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é organizada pela </w:t>
      </w:r>
      <w:r w:rsidRPr="0025242A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 xml:space="preserve">UVP – Federação Portuguesa de Ciclismo – </w:t>
      </w:r>
      <w:r w:rsidRPr="0025242A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Rua de Campolide 237, Lisboa</w:t>
      </w:r>
      <w:r w:rsidRPr="0025242A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>,</w:t>
      </w:r>
      <w:r w:rsidRPr="0025242A">
        <w:rPr>
          <w:rFonts w:asciiTheme="minorHAnsi" w:hAnsiTheme="minorHAnsi" w:cstheme="minorHAnsi"/>
          <w:i/>
          <w:color w:val="000000" w:themeColor="text1"/>
          <w:sz w:val="22"/>
          <w:szCs w:val="22"/>
          <w:lang w:val="pt-PT"/>
        </w:rPr>
        <w:t xml:space="preserve"> </w:t>
      </w:r>
      <w:r w:rsidRPr="0025242A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de acordo com os regulamentos da União Ciclista Internacional. Disputa-se de </w:t>
      </w:r>
      <w:r w:rsidR="005C2039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>1</w:t>
      </w:r>
      <w:r w:rsidR="005B048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>8</w:t>
      </w:r>
      <w:r w:rsidRPr="0025242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 xml:space="preserve"> a </w:t>
      </w:r>
      <w:r w:rsidR="005C2039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>2</w:t>
      </w:r>
      <w:r w:rsidR="00916C6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>2</w:t>
      </w:r>
      <w:r w:rsidRPr="0025242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 xml:space="preserve"> de fevereiro de</w:t>
      </w:r>
      <w:r w:rsidRPr="0025242A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 xml:space="preserve"> 202</w:t>
      </w:r>
      <w:r w:rsidR="005B048F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>6</w:t>
      </w:r>
      <w:r w:rsidRPr="0025242A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.</w:t>
      </w:r>
    </w:p>
    <w:p w14:paraId="1756A646" w14:textId="77777777" w:rsidR="00445F36" w:rsidRPr="00581D51" w:rsidRDefault="00445F36" w:rsidP="00581D51">
      <w:pPr>
        <w:pStyle w:val="PARAGRAPHE"/>
        <w:tabs>
          <w:tab w:val="clear" w:pos="1134"/>
          <w:tab w:val="clear" w:pos="1418"/>
          <w:tab w:val="left" w:pos="567"/>
          <w:tab w:val="left" w:pos="993"/>
        </w:tabs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  <w:lang w:val="pt-PT"/>
        </w:rPr>
      </w:pPr>
    </w:p>
    <w:p w14:paraId="08E27640" w14:textId="4C2EA0B0" w:rsidR="00813704" w:rsidRPr="00581D51" w:rsidRDefault="0076565F" w:rsidP="00581D51">
      <w:pPr>
        <w:pStyle w:val="PARAGRAPHE"/>
        <w:tabs>
          <w:tab w:val="clear" w:pos="1134"/>
          <w:tab w:val="clear" w:pos="1418"/>
          <w:tab w:val="left" w:pos="567"/>
          <w:tab w:val="left" w:pos="993"/>
        </w:tabs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  <w:lang w:val="pt-PT"/>
        </w:rPr>
        <w:t>Artigo 2. Tipo de prova</w:t>
      </w:r>
    </w:p>
    <w:p w14:paraId="32404D53" w14:textId="3D01B3BE" w:rsidR="0076565F" w:rsidRPr="00581D51" w:rsidRDefault="0076565F" w:rsidP="00581D51">
      <w:pPr>
        <w:pStyle w:val="PARAGRAPHE"/>
        <w:tabs>
          <w:tab w:val="clear" w:pos="567"/>
          <w:tab w:val="clear" w:pos="1134"/>
          <w:tab w:val="clear" w:pos="1418"/>
          <w:tab w:val="left" w:pos="993"/>
        </w:tabs>
        <w:rPr>
          <w:rFonts w:asciiTheme="minorHAnsi" w:hAnsiTheme="minorHAnsi" w:cstheme="minorHAnsi"/>
          <w:i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A prova é reservada a atletas das categorias </w:t>
      </w:r>
      <w:r w:rsidRPr="00581D51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>Elite e Sub-23</w:t>
      </w: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</w:t>
      </w:r>
      <w:r w:rsidRPr="00581D51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 xml:space="preserve">masculinos </w:t>
      </w: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e está inscrita no calendário </w:t>
      </w:r>
      <w:r w:rsidRPr="00581D51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>UCI EuropeTour</w:t>
      </w:r>
      <w:r w:rsidR="007F357F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 xml:space="preserve"> - </w:t>
      </w:r>
      <w:r w:rsidR="007F357F" w:rsidRPr="007F357F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>2.Pro</w:t>
      </w: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.</w:t>
      </w:r>
    </w:p>
    <w:p w14:paraId="67E331C1" w14:textId="77777777" w:rsidR="0076565F" w:rsidRPr="00581D51" w:rsidRDefault="0076565F" w:rsidP="00581D51">
      <w:pPr>
        <w:pStyle w:val="PARAGRAPHE"/>
        <w:tabs>
          <w:tab w:val="clear" w:pos="567"/>
          <w:tab w:val="clear" w:pos="1134"/>
          <w:tab w:val="clear" w:pos="1418"/>
          <w:tab w:val="left" w:pos="993"/>
        </w:tabs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</w:p>
    <w:p w14:paraId="194F2983" w14:textId="1A63E975" w:rsidR="00C74FDD" w:rsidRPr="00581D51" w:rsidRDefault="0076565F" w:rsidP="00581D51">
      <w:pPr>
        <w:pStyle w:val="PARAGRAPHE"/>
        <w:tabs>
          <w:tab w:val="clear" w:pos="567"/>
          <w:tab w:val="clear" w:pos="1134"/>
          <w:tab w:val="clear" w:pos="1418"/>
          <w:tab w:val="left" w:pos="993"/>
        </w:tabs>
        <w:rPr>
          <w:rFonts w:asciiTheme="minorHAnsi" w:hAnsiTheme="minorHAnsi" w:cstheme="minorHAnsi"/>
          <w:bCs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bCs/>
          <w:color w:val="000000" w:themeColor="text1"/>
          <w:sz w:val="22"/>
          <w:szCs w:val="22"/>
          <w:lang w:val="pt-PT"/>
        </w:rPr>
        <w:t xml:space="preserve">A prova pertence à </w:t>
      </w:r>
      <w:r w:rsidRPr="00581D51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>classe 2.Pro</w:t>
      </w:r>
      <w:r w:rsidRPr="00581D51">
        <w:rPr>
          <w:rFonts w:asciiTheme="minorHAnsi" w:hAnsiTheme="minorHAnsi" w:cstheme="minorHAnsi"/>
          <w:bCs/>
          <w:color w:val="000000" w:themeColor="text1"/>
          <w:sz w:val="22"/>
          <w:szCs w:val="22"/>
          <w:lang w:val="pt-PT"/>
        </w:rPr>
        <w:t xml:space="preserve"> e, de acordo com o </w:t>
      </w:r>
      <w:r w:rsidR="004259C6"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o artigo 2.1</w:t>
      </w:r>
      <w:r w:rsidR="004259C6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0</w:t>
      </w:r>
      <w:r w:rsidR="004259C6"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.00</w:t>
      </w:r>
      <w:r w:rsidR="004259C6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8</w:t>
      </w:r>
      <w:r w:rsidR="004259C6"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</w:t>
      </w:r>
      <w:r w:rsidR="004259C6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do </w:t>
      </w:r>
      <w:r w:rsidRPr="00581D51">
        <w:rPr>
          <w:rFonts w:asciiTheme="minorHAnsi" w:hAnsiTheme="minorHAnsi" w:cstheme="minorHAnsi"/>
          <w:bCs/>
          <w:color w:val="000000" w:themeColor="text1"/>
          <w:sz w:val="22"/>
          <w:szCs w:val="22"/>
          <w:lang w:val="pt-PT"/>
        </w:rPr>
        <w:t xml:space="preserve">regulamento UCI, atribui os seguintes </w:t>
      </w:r>
      <w:r w:rsidRPr="00581D51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>pontos para os Rankings UCI</w:t>
      </w:r>
      <w:r w:rsidRPr="00581D51">
        <w:rPr>
          <w:rFonts w:asciiTheme="minorHAnsi" w:hAnsiTheme="minorHAnsi" w:cstheme="minorHAnsi"/>
          <w:bCs/>
          <w:color w:val="000000" w:themeColor="text1"/>
          <w:sz w:val="22"/>
          <w:szCs w:val="22"/>
          <w:lang w:val="pt-PT"/>
        </w:rPr>
        <w:t>:</w:t>
      </w:r>
    </w:p>
    <w:p w14:paraId="0DF88974" w14:textId="6522A694" w:rsidR="0076565F" w:rsidRPr="009D69BC" w:rsidRDefault="0076565F" w:rsidP="00581D51">
      <w:pPr>
        <w:pStyle w:val="PARAGRAPHE"/>
        <w:tabs>
          <w:tab w:val="clear" w:pos="567"/>
          <w:tab w:val="clear" w:pos="1134"/>
          <w:tab w:val="clear" w:pos="1418"/>
          <w:tab w:val="left" w:pos="993"/>
        </w:tabs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 xml:space="preserve">Classificação </w:t>
      </w:r>
      <w:r w:rsidR="00091B5E" w:rsidRPr="00581D5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>final:</w:t>
      </w:r>
      <w:r w:rsidRPr="00581D5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 xml:space="preserve"> </w:t>
      </w:r>
      <w:r w:rsidR="0054327E" w:rsidRPr="009D69BC">
        <w:rPr>
          <w:rFonts w:asciiTheme="minorHAnsi" w:hAnsiTheme="minorHAnsi" w:cstheme="minorHAnsi"/>
          <w:bCs/>
          <w:color w:val="000000" w:themeColor="text1"/>
          <w:sz w:val="22"/>
          <w:szCs w:val="22"/>
          <w:lang w:val="pt-PT"/>
        </w:rPr>
        <w:t>250</w:t>
      </w:r>
      <w:r w:rsidRPr="009D69BC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– 1</w:t>
      </w:r>
      <w:r w:rsidR="0054327E" w:rsidRPr="009D69BC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7</w:t>
      </w:r>
      <w:r w:rsidRPr="009D69BC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0 – 1</w:t>
      </w:r>
      <w:r w:rsidR="0054327E" w:rsidRPr="009D69BC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4</w:t>
      </w:r>
      <w:r w:rsidR="009D69BC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0</w:t>
      </w:r>
      <w:r w:rsidRPr="009D69BC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– 1</w:t>
      </w:r>
      <w:r w:rsidR="002E3CE3" w:rsidRPr="009D69BC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2</w:t>
      </w:r>
      <w:r w:rsidRPr="009D69BC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0 – </w:t>
      </w:r>
      <w:r w:rsidR="002E3CE3" w:rsidRPr="009D69BC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100 – </w:t>
      </w:r>
      <w:r w:rsidRPr="009D69BC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8</w:t>
      </w:r>
      <w:r w:rsidR="002E3CE3" w:rsidRPr="009D69BC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0</w:t>
      </w:r>
      <w:r w:rsidRPr="009D69BC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– 70 – 60 – 50 – 40 – 30 – 2</w:t>
      </w:r>
      <w:r w:rsidR="002E3CE3" w:rsidRPr="009D69BC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0</w:t>
      </w:r>
      <w:r w:rsidRPr="009D69BC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– </w:t>
      </w:r>
      <w:r w:rsidR="002E3CE3" w:rsidRPr="009D69BC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1</w:t>
      </w:r>
      <w:r w:rsidRPr="009D69BC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0 </w:t>
      </w:r>
      <w:r w:rsidR="00514AD9" w:rsidRPr="009D69BC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(do 13º lugar ao 15º) </w:t>
      </w:r>
      <w:r w:rsidRPr="009D69BC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– </w:t>
      </w:r>
      <w:r w:rsidR="009C51F1" w:rsidRPr="009D69BC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6</w:t>
      </w:r>
      <w:r w:rsidRPr="009D69BC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(do 16º lugar ao </w:t>
      </w:r>
      <w:r w:rsidR="009C51F1" w:rsidRPr="009D69BC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25</w:t>
      </w:r>
      <w:r w:rsidRPr="009D69BC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º) – </w:t>
      </w:r>
      <w:r w:rsidR="009C51F1" w:rsidRPr="009D69BC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5</w:t>
      </w:r>
      <w:r w:rsidRPr="009D69BC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(do </w:t>
      </w:r>
      <w:r w:rsidR="00634752" w:rsidRPr="009D69BC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26</w:t>
      </w:r>
      <w:r w:rsidRPr="009D69BC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º lugar ao </w:t>
      </w:r>
      <w:r w:rsidR="00634752" w:rsidRPr="009D69BC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3</w:t>
      </w:r>
      <w:r w:rsidRPr="009D69BC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0º)</w:t>
      </w:r>
      <w:r w:rsidR="00634752" w:rsidRPr="009D69BC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– 3 (do 31º lugar ao 40º)</w:t>
      </w:r>
      <w:r w:rsidRPr="009D69BC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.</w:t>
      </w:r>
    </w:p>
    <w:p w14:paraId="12BDEBEE" w14:textId="185029AA" w:rsidR="0076565F" w:rsidRPr="005B048F" w:rsidRDefault="0076565F" w:rsidP="00581D51">
      <w:pPr>
        <w:pStyle w:val="PARAGRAPHE"/>
        <w:tabs>
          <w:tab w:val="clear" w:pos="567"/>
          <w:tab w:val="clear" w:pos="1134"/>
          <w:tab w:val="clear" w:pos="1418"/>
          <w:tab w:val="left" w:pos="993"/>
        </w:tabs>
        <w:rPr>
          <w:rFonts w:asciiTheme="minorHAnsi" w:hAnsiTheme="minorHAnsi" w:cstheme="minorHAnsi"/>
          <w:b/>
          <w:bCs/>
          <w:color w:val="FF0000"/>
          <w:sz w:val="22"/>
          <w:szCs w:val="22"/>
          <w:lang w:val="pt-PT"/>
        </w:rPr>
      </w:pPr>
      <w:r w:rsidRPr="009D69B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 xml:space="preserve">Etapas: </w:t>
      </w:r>
      <w:r w:rsidRPr="009D69BC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2</w:t>
      </w:r>
      <w:r w:rsidR="005B2C7B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5</w:t>
      </w:r>
      <w:r w:rsidRPr="009D69BC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– 1</w:t>
      </w:r>
      <w:r w:rsidR="00BD4169" w:rsidRPr="009D69BC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5</w:t>
      </w:r>
      <w:r w:rsidRPr="009D69BC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– </w:t>
      </w:r>
      <w:r w:rsidR="00BD4169" w:rsidRPr="009D69BC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10 – 5 – 3</w:t>
      </w:r>
    </w:p>
    <w:p w14:paraId="1B10B333" w14:textId="77777777" w:rsidR="0076565F" w:rsidRPr="00FC01C2" w:rsidRDefault="0076565F" w:rsidP="00581D51">
      <w:pPr>
        <w:pStyle w:val="PARAGRAPHE"/>
        <w:tabs>
          <w:tab w:val="clear" w:pos="567"/>
          <w:tab w:val="clear" w:pos="1134"/>
          <w:tab w:val="clear" w:pos="1418"/>
          <w:tab w:val="left" w:pos="993"/>
        </w:tabs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</w:pPr>
      <w:r w:rsidRPr="00FC01C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 xml:space="preserve">Portador da camisola de líder da prova (por etapa): </w:t>
      </w:r>
      <w:r w:rsidRPr="00FC01C2">
        <w:rPr>
          <w:rFonts w:asciiTheme="minorHAnsi" w:hAnsiTheme="minorHAnsi" w:cstheme="minorHAnsi"/>
          <w:bCs/>
          <w:color w:val="000000" w:themeColor="text1"/>
          <w:sz w:val="22"/>
          <w:szCs w:val="22"/>
          <w:lang w:val="pt-PT"/>
        </w:rPr>
        <w:t>5.</w:t>
      </w:r>
    </w:p>
    <w:p w14:paraId="18C44F87" w14:textId="77777777" w:rsidR="0076565F" w:rsidRPr="00581D51" w:rsidRDefault="0076565F" w:rsidP="00581D51">
      <w:pPr>
        <w:pStyle w:val="PARAGRAPHE"/>
        <w:tabs>
          <w:tab w:val="left" w:pos="567"/>
        </w:tabs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  <w:lang w:val="pt-PT"/>
        </w:rPr>
      </w:pPr>
    </w:p>
    <w:p w14:paraId="77D0C63A" w14:textId="0494668B" w:rsidR="00813704" w:rsidRPr="00581D51" w:rsidRDefault="0076565F" w:rsidP="00581D51">
      <w:pPr>
        <w:pStyle w:val="PARAGRAPHE"/>
        <w:tabs>
          <w:tab w:val="left" w:pos="567"/>
        </w:tabs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  <w:lang w:val="pt-PT"/>
        </w:rPr>
        <w:t>Artigo 3. Participação</w:t>
      </w:r>
    </w:p>
    <w:p w14:paraId="2D55C0AB" w14:textId="7B870043" w:rsidR="0076565F" w:rsidRPr="00581D51" w:rsidRDefault="0076565F" w:rsidP="00581D51">
      <w:pPr>
        <w:pStyle w:val="PARAGRAPHE2"/>
        <w:ind w:left="0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De acordo com o artigo 2.1.005 do regulamento UCI, a prova é aberta às seguintes equipas: </w:t>
      </w:r>
      <w:r w:rsidRPr="00581D51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 xml:space="preserve">UCI WorldTeams </w:t>
      </w:r>
      <w:r w:rsidRPr="00B41D47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>(</w:t>
      </w:r>
      <w:r w:rsidR="003E7439" w:rsidRPr="00B41D47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>max.</w:t>
      </w:r>
      <w:r w:rsidRPr="00B41D47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 xml:space="preserve"> 7</w:t>
      </w:r>
      <w:r w:rsidR="005B048F" w:rsidRPr="00B41D47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>2</w:t>
      </w:r>
      <w:r w:rsidRPr="00B41D47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 xml:space="preserve">%), </w:t>
      </w:r>
      <w:r w:rsidRPr="00581D51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>UCI ProTeams, Equipas Continentais UCI</w:t>
      </w:r>
      <w:r w:rsidR="00FA5D2E" w:rsidRPr="00581D51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 xml:space="preserve"> do país e Equipas Continentais estrangeiras (max. 2)</w:t>
      </w:r>
      <w:r w:rsidRPr="00581D51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>.</w:t>
      </w:r>
    </w:p>
    <w:p w14:paraId="4DCD255B" w14:textId="77777777" w:rsidR="0076565F" w:rsidRPr="00581D51" w:rsidRDefault="0076565F" w:rsidP="00581D51">
      <w:pPr>
        <w:pStyle w:val="PARAGRAPHE2"/>
        <w:ind w:left="0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</w:p>
    <w:p w14:paraId="521EE79A" w14:textId="6735D806" w:rsidR="0076565F" w:rsidRPr="00581D51" w:rsidRDefault="0076565F" w:rsidP="00581D51">
      <w:pPr>
        <w:pStyle w:val="PARAGRAPHE2"/>
        <w:ind w:left="0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De acordo com o</w:t>
      </w:r>
      <w:r w:rsidR="002E4332"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s</w:t>
      </w: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artigo</w:t>
      </w:r>
      <w:r w:rsidR="002E4332"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s 2.2.003 e</w:t>
      </w: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2.2.003bis do regulamento UCI, o número de corredores por equipa é limitado a um </w:t>
      </w:r>
      <w:r w:rsidRPr="00581D5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>mínimo de 5</w:t>
      </w:r>
      <w:r w:rsidRPr="00581D51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 xml:space="preserve"> e um </w:t>
      </w:r>
      <w:r w:rsidRPr="00581D5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>máximo de 7</w:t>
      </w: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.</w:t>
      </w:r>
    </w:p>
    <w:p w14:paraId="06A7ED18" w14:textId="77777777" w:rsidR="0076565F" w:rsidRPr="00581D51" w:rsidRDefault="0076565F" w:rsidP="00581D51">
      <w:pPr>
        <w:pStyle w:val="PARAGRAPHE2"/>
        <w:ind w:left="0"/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  <w:lang w:val="pt-PT"/>
        </w:rPr>
      </w:pPr>
    </w:p>
    <w:p w14:paraId="1A7D44FD" w14:textId="52CC598D" w:rsidR="00813704" w:rsidRPr="00581D51" w:rsidRDefault="0076565F" w:rsidP="00581D51">
      <w:pPr>
        <w:pStyle w:val="PARAGRAPHE2"/>
        <w:ind w:left="0"/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  <w:lang w:val="pt-PT"/>
        </w:rPr>
        <w:t>Artigo 4. Atividades Preliminares à Partida e Secretariados da Prova</w:t>
      </w:r>
    </w:p>
    <w:p w14:paraId="622B400F" w14:textId="77777777" w:rsidR="0076565F" w:rsidRPr="00581D51" w:rsidRDefault="0076565F" w:rsidP="00581D51">
      <w:pPr>
        <w:pStyle w:val="PARAGRAPHE2"/>
        <w:ind w:left="0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>A inscrição dos corredores e staff das equipas</w:t>
      </w: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deverá ser realizada através dos respetivos formulários enviados pelo Organizador, no prazo regulamentar. As equipas deverão ainda enviar o </w:t>
      </w:r>
      <w:r w:rsidRPr="00581D51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>boletim das 72h</w:t>
      </w: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onde constam os corredores efetivos e os dois suplentes, bem como todos os elementos do staff. </w:t>
      </w:r>
    </w:p>
    <w:p w14:paraId="717926CA" w14:textId="77777777" w:rsidR="0076565F" w:rsidRPr="00581D51" w:rsidRDefault="0076565F" w:rsidP="00581D51">
      <w:pPr>
        <w:pStyle w:val="PARAGRAPHE2"/>
        <w:ind w:left="0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</w:p>
    <w:p w14:paraId="4FD216BB" w14:textId="66B09A77" w:rsidR="0076565F" w:rsidRPr="003F57A9" w:rsidRDefault="0076565F" w:rsidP="00581D51">
      <w:pPr>
        <w:pStyle w:val="PARAGRAPHE2"/>
        <w:ind w:left="0"/>
        <w:rPr>
          <w:rFonts w:asciiTheme="minorHAnsi" w:hAnsiTheme="minorHAnsi" w:cstheme="minorHAnsi"/>
          <w:sz w:val="22"/>
          <w:szCs w:val="22"/>
          <w:lang w:val="pt-PT"/>
        </w:rPr>
      </w:pPr>
      <w:r w:rsidRPr="0025242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>O Secretariado de acolhimento</w:t>
      </w:r>
      <w:r w:rsidRPr="0025242A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realiza-se no dia </w:t>
      </w:r>
      <w:r w:rsidR="001B06C7" w:rsidRPr="0025242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>1</w:t>
      </w:r>
      <w:r w:rsidR="005B048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>7</w:t>
      </w:r>
      <w:r w:rsidRPr="0025242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 xml:space="preserve"> fevereiro</w:t>
      </w:r>
      <w:r w:rsidRPr="0025242A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a partir das </w:t>
      </w:r>
      <w:r w:rsidRPr="0025242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>14h00</w:t>
      </w:r>
      <w:r w:rsidRPr="003F57A9">
        <w:rPr>
          <w:rFonts w:asciiTheme="minorHAnsi" w:hAnsiTheme="minorHAnsi" w:cstheme="minorHAnsi"/>
          <w:sz w:val="22"/>
          <w:szCs w:val="22"/>
          <w:lang w:val="pt-PT"/>
        </w:rPr>
        <w:t xml:space="preserve">, no Auditório </w:t>
      </w:r>
      <w:r w:rsidR="005B048F">
        <w:rPr>
          <w:rFonts w:asciiTheme="minorHAnsi" w:hAnsiTheme="minorHAnsi" w:cstheme="minorHAnsi"/>
          <w:sz w:val="22"/>
          <w:szCs w:val="22"/>
          <w:lang w:val="pt-PT"/>
        </w:rPr>
        <w:t xml:space="preserve">Municipal de Albufeira (Rua das Telecomunicações, 2 – 8200-184 Albufeira) </w:t>
      </w:r>
      <w:hyperlink r:id="rId11" w:history="1">
        <w:r w:rsidR="005B048F" w:rsidRPr="00076A05">
          <w:rPr>
            <w:rStyle w:val="Hiperligao"/>
            <w:rFonts w:asciiTheme="minorHAnsi" w:hAnsiTheme="minorHAnsi" w:cstheme="minorHAnsi"/>
            <w:sz w:val="22"/>
            <w:szCs w:val="22"/>
            <w:lang w:val="pt-PT"/>
          </w:rPr>
          <w:t>https://maps.app.goo.gl/fT8gBLE5QYjUVeALA</w:t>
        </w:r>
      </w:hyperlink>
      <w:r w:rsidR="005B048F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</w:p>
    <w:p w14:paraId="3CB5EAED" w14:textId="77777777" w:rsidR="0076565F" w:rsidRPr="0025242A" w:rsidRDefault="0076565F" w:rsidP="00581D51">
      <w:pPr>
        <w:pStyle w:val="PARAGRAPHE2"/>
        <w:ind w:left="0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</w:p>
    <w:p w14:paraId="2A025FF0" w14:textId="76AFD338" w:rsidR="0076565F" w:rsidRPr="00581D51" w:rsidRDefault="0076565F" w:rsidP="00581D51">
      <w:pPr>
        <w:pStyle w:val="PARAGRAPHE2"/>
        <w:ind w:left="0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 w:rsidRPr="0025242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>A confirmação dos participantes e a entrega dos dorsais</w:t>
      </w:r>
      <w:r w:rsidRPr="0025242A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aos responsáveis das equipas decorre no secretariado das </w:t>
      </w:r>
      <w:r w:rsidRPr="0025242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>1</w:t>
      </w:r>
      <w:r w:rsidR="00916C6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>5</w:t>
      </w:r>
      <w:r w:rsidRPr="0025242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>h00 às 16h45</w:t>
      </w:r>
      <w:r w:rsidRPr="0025242A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, no dia </w:t>
      </w:r>
      <w:r w:rsidRPr="0025242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>1</w:t>
      </w:r>
      <w:r w:rsidR="005B048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>7</w:t>
      </w:r>
      <w:r w:rsidRPr="0025242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 xml:space="preserve"> fevereiro 202</w:t>
      </w:r>
      <w:r w:rsidR="005B048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>6</w:t>
      </w:r>
      <w:r w:rsidRPr="0025242A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.</w:t>
      </w:r>
    </w:p>
    <w:p w14:paraId="38274BDC" w14:textId="77777777" w:rsidR="0076565F" w:rsidRPr="00581D51" w:rsidRDefault="0076565F" w:rsidP="00581D51">
      <w:pPr>
        <w:pStyle w:val="PARAGRAPHE2"/>
        <w:ind w:left="0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</w:p>
    <w:p w14:paraId="5696104F" w14:textId="77777777" w:rsidR="0076565F" w:rsidRPr="00581D51" w:rsidRDefault="0076565F" w:rsidP="00581D51">
      <w:pPr>
        <w:pStyle w:val="PARAGRAPHE2"/>
        <w:ind w:left="0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>A reunião dos Diretores Desportivos</w:t>
      </w: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, organizada de acordo com os artigos 1.2.087 e 2.2.093 do Regulamento UCI, na presença dos membros do Colégio de Comissários, </w:t>
      </w:r>
      <w:r w:rsidRPr="00581D5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>realiza-se às 17h00</w:t>
      </w: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, no mesmo local do secretariado.</w:t>
      </w:r>
    </w:p>
    <w:p w14:paraId="55FC9B49" w14:textId="77777777" w:rsidR="0076565F" w:rsidRPr="00581D51" w:rsidRDefault="0076565F" w:rsidP="00581D51">
      <w:pPr>
        <w:pStyle w:val="PARAGRAPHE2"/>
        <w:ind w:left="0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</w:p>
    <w:p w14:paraId="56DE31A2" w14:textId="77777777" w:rsidR="0076565F" w:rsidRPr="00581D51" w:rsidRDefault="0076565F" w:rsidP="00581D51">
      <w:pPr>
        <w:pStyle w:val="PARAGRAPHE2"/>
        <w:ind w:left="0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 xml:space="preserve">O </w:t>
      </w:r>
      <w:r w:rsidRPr="00581D51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>Briefing de Segurança</w:t>
      </w: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realiza-se </w:t>
      </w:r>
      <w:r w:rsidRPr="00581D51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 xml:space="preserve">às 18h00, </w:t>
      </w: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no mesmo local do secretariado.</w:t>
      </w:r>
    </w:p>
    <w:p w14:paraId="25230632" w14:textId="77777777" w:rsidR="0076565F" w:rsidRPr="00581D51" w:rsidRDefault="0076565F" w:rsidP="00581D51">
      <w:pPr>
        <w:pStyle w:val="PARAGRAPHE2"/>
        <w:ind w:left="0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</w:p>
    <w:p w14:paraId="4BB166AF" w14:textId="6382330F" w:rsidR="0076565F" w:rsidRPr="00581D51" w:rsidRDefault="0076565F" w:rsidP="00581D51">
      <w:pPr>
        <w:pStyle w:val="PARAGRAPHE2"/>
        <w:ind w:left="0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De acordo com o artigo 2.2.034bis, em todas as provas UCI deverá ser realizado um briefing com a presença de todos os condutores de carros e motos da caravana, um representante da televisão, um representante das Forças de Segurança da prova e o colégio de comissários.</w:t>
      </w:r>
    </w:p>
    <w:p w14:paraId="6FBD1C17" w14:textId="77777777" w:rsidR="0076565F" w:rsidRPr="00581D51" w:rsidRDefault="0076565F" w:rsidP="00581D51">
      <w:pPr>
        <w:pStyle w:val="PARAGRAPHE2"/>
        <w:ind w:left="0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O Briefing é conduzido pelo Presidente do Colégio de Comissários (PCC) com base no material de formação produzido pela UCI, adaptado ao tipo de evento em causa. O Organizador, em conjunto com o PCC, deverá providenciar igualmente a informação técnica relevante específica da sua prova relativa à circulação de veículos na caravana.</w:t>
      </w:r>
    </w:p>
    <w:p w14:paraId="1978FFAE" w14:textId="582BE2A6" w:rsidR="00C13771" w:rsidRPr="00581D51" w:rsidRDefault="0076565F" w:rsidP="00581D51">
      <w:pPr>
        <w:pStyle w:val="PARAGRAPHE2"/>
        <w:ind w:left="0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De acordo com o artigo 2.2.035, apenas os condutores que tenham participado no briefing de segurança poderão conduzir na caravana da prova, no âmbito do artigo 2.2.034bis.</w:t>
      </w:r>
    </w:p>
    <w:p w14:paraId="4E93DA3B" w14:textId="77777777" w:rsidR="00C13771" w:rsidRPr="00581D51" w:rsidRDefault="00C13771" w:rsidP="00581D51">
      <w:pPr>
        <w:pStyle w:val="PARAGRAPHE2"/>
        <w:ind w:left="0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</w:p>
    <w:p w14:paraId="5F305425" w14:textId="51F56797" w:rsidR="0076565F" w:rsidRPr="00581D51" w:rsidRDefault="0076565F" w:rsidP="00581D51">
      <w:pPr>
        <w:pStyle w:val="PARAGRAPHE2"/>
        <w:ind w:left="0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Toda a informação detalhada deverá ser enviada antecipadamente por email para os intervenientes nas reuniões. </w:t>
      </w:r>
    </w:p>
    <w:p w14:paraId="119CBB91" w14:textId="77777777" w:rsidR="00C13771" w:rsidRPr="00581D51" w:rsidRDefault="00C13771" w:rsidP="00581D51">
      <w:pPr>
        <w:pStyle w:val="PARAGRAPHE2"/>
        <w:ind w:left="0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</w:p>
    <w:p w14:paraId="2300B928" w14:textId="4D4D0E70" w:rsidR="00522C76" w:rsidRPr="00581D51" w:rsidRDefault="0076565F" w:rsidP="00581D51">
      <w:pPr>
        <w:pStyle w:val="PARAGRAPHE2"/>
        <w:ind w:left="0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A credenciação de todos os elementos</w:t>
      </w:r>
      <w:r w:rsidR="0086512A"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deve ser realizada </w:t>
      </w:r>
      <w:r w:rsidR="0086512A" w:rsidRPr="00581D5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 xml:space="preserve">preferencialmente </w:t>
      </w:r>
      <w:r w:rsidRPr="00581D5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>online</w:t>
      </w:r>
      <w:r w:rsidR="0086512A"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.</w:t>
      </w:r>
    </w:p>
    <w:p w14:paraId="202FC245" w14:textId="77777777" w:rsidR="00C13771" w:rsidRPr="00581D51" w:rsidRDefault="00C13771" w:rsidP="00581D51">
      <w:pPr>
        <w:pStyle w:val="PARAGRAPHE2"/>
        <w:ind w:left="0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</w:p>
    <w:p w14:paraId="267796C4" w14:textId="77777777" w:rsidR="0076565F" w:rsidRPr="00581D51" w:rsidRDefault="0076565F" w:rsidP="00581D51">
      <w:pPr>
        <w:pStyle w:val="PARAGRAPHE2"/>
        <w:ind w:left="0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Não existirá secretariado à chegada das etapas para distribuição de comunicados nem credenciação, apenas salas de trabalho para organização e comunicação social. </w:t>
      </w:r>
    </w:p>
    <w:p w14:paraId="54DFB013" w14:textId="6E9599C5" w:rsidR="0076565F" w:rsidRPr="00581D51" w:rsidRDefault="0076565F" w:rsidP="00581D51">
      <w:pPr>
        <w:pStyle w:val="PARAGRAPHE2"/>
        <w:ind w:left="0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As classificações e o comunicado da prova serão enviados por email e/ou disponibilizados online. A versão em papel e os números dos carros de apoio serão distribuídos no secretariado da partida do dia seguinte. </w:t>
      </w:r>
    </w:p>
    <w:p w14:paraId="24729EB2" w14:textId="77777777" w:rsidR="0076565F" w:rsidRPr="00581D51" w:rsidRDefault="0076565F" w:rsidP="00581D51">
      <w:pPr>
        <w:pStyle w:val="PARAGRAPHE2"/>
        <w:ind w:left="0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</w:p>
    <w:p w14:paraId="5C3EEBAD" w14:textId="4BD020FB" w:rsidR="0076565F" w:rsidRPr="00581D51" w:rsidRDefault="00B8334A" w:rsidP="00581D51">
      <w:pPr>
        <w:pStyle w:val="PARAGRAPHE2"/>
        <w:ind w:left="0"/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b/>
          <w:bCs/>
          <w:smallCaps/>
          <w:color w:val="000000" w:themeColor="text1"/>
          <w:sz w:val="22"/>
          <w:szCs w:val="22"/>
          <w:lang w:val="pt-PT"/>
        </w:rPr>
        <w:t>Apresentação das Equipas</w:t>
      </w:r>
      <w:r w:rsidRPr="00581D51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 xml:space="preserve"> </w:t>
      </w:r>
    </w:p>
    <w:p w14:paraId="74E443F4" w14:textId="0D2E53A7" w:rsidR="0076565F" w:rsidRPr="00581D51" w:rsidRDefault="0076565F" w:rsidP="00581D51">
      <w:pPr>
        <w:pStyle w:val="PARAGRAPHE2"/>
        <w:ind w:left="0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As instruções sobre a apresentação das equipas serão publicadas no Comunicado a ser emitido antes da reunião dos Diretores Desportivos.</w:t>
      </w:r>
    </w:p>
    <w:p w14:paraId="7CE095A9" w14:textId="77777777" w:rsidR="00C13771" w:rsidRPr="00581D51" w:rsidRDefault="00C13771" w:rsidP="00581D51">
      <w:pPr>
        <w:pStyle w:val="PARAGRAPHE"/>
        <w:tabs>
          <w:tab w:val="clear" w:pos="1134"/>
          <w:tab w:val="clear" w:pos="1418"/>
          <w:tab w:val="left" w:pos="567"/>
          <w:tab w:val="left" w:pos="993"/>
        </w:tabs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</w:pPr>
    </w:p>
    <w:p w14:paraId="2238300B" w14:textId="77777777" w:rsidR="0076565F" w:rsidRPr="00581D51" w:rsidRDefault="0076565F" w:rsidP="00581D51">
      <w:pPr>
        <w:pStyle w:val="Ttulo2"/>
        <w:spacing w:before="0"/>
        <w:jc w:val="both"/>
        <w:rPr>
          <w:rFonts w:asciiTheme="minorHAnsi" w:hAnsiTheme="minorHAnsi" w:cstheme="minorHAnsi"/>
          <w:smallCaps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smallCaps/>
          <w:color w:val="000000" w:themeColor="text1"/>
          <w:sz w:val="22"/>
          <w:szCs w:val="22"/>
          <w:lang w:val="pt-PT"/>
        </w:rPr>
        <w:t>Artigo 5. Etapa Contrarrelógio Individual</w:t>
      </w:r>
    </w:p>
    <w:p w14:paraId="6097C9C5" w14:textId="77777777" w:rsidR="0076565F" w:rsidRPr="00581D51" w:rsidRDefault="0076565F" w:rsidP="00581D51">
      <w:pPr>
        <w:pStyle w:val="PARAGRAPHE2"/>
        <w:ind w:left="0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No contrarrelógio individual, as partidas serão dadas de minuto em minuto, pela ordem inversa da classificação geral individual, após a etapa anterior, sendo que os últimos 10 corredores partirão de 2 em 2 minutos. No entanto, o Colégio de Comissários pode modificar essa ordem de forma a evitar que dois corredores da mesma equipa partam seguidos.</w:t>
      </w:r>
    </w:p>
    <w:p w14:paraId="3A24781D" w14:textId="77777777" w:rsidR="0076565F" w:rsidRPr="00581D51" w:rsidRDefault="0076565F" w:rsidP="00581D51">
      <w:pPr>
        <w:pStyle w:val="PARAGRAPHE2"/>
        <w:ind w:left="0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</w:p>
    <w:p w14:paraId="2420B971" w14:textId="491EF848" w:rsidR="0076565F" w:rsidRPr="006B35EA" w:rsidRDefault="0076565F" w:rsidP="00581D51">
      <w:pPr>
        <w:pStyle w:val="PARAGRAPHE2"/>
        <w:ind w:left="0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 w:rsidRPr="006B35EA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De acordo com o artigo 2.4.010 do Regulamento da UCI, os corredores devem apresentar-se para controlo da sua bicicleta até 1</w:t>
      </w:r>
      <w:r w:rsidR="006B35EA" w:rsidRPr="006B35EA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0</w:t>
      </w:r>
      <w:r w:rsidRPr="006B35EA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minutos antes da sua hora de partida.</w:t>
      </w:r>
    </w:p>
    <w:p w14:paraId="36069979" w14:textId="77777777" w:rsidR="00C13771" w:rsidRPr="006B35EA" w:rsidRDefault="00C13771" w:rsidP="00581D51">
      <w:pPr>
        <w:pStyle w:val="PARAGRAPHE"/>
        <w:tabs>
          <w:tab w:val="clear" w:pos="1134"/>
          <w:tab w:val="clear" w:pos="1418"/>
          <w:tab w:val="left" w:pos="567"/>
          <w:tab w:val="left" w:pos="993"/>
        </w:tabs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  <w:lang w:val="pt-PT"/>
        </w:rPr>
      </w:pPr>
    </w:p>
    <w:p w14:paraId="6C72D6F5" w14:textId="5AC44136" w:rsidR="0076565F" w:rsidRPr="00581D51" w:rsidRDefault="0076565F" w:rsidP="00581D51">
      <w:pPr>
        <w:pStyle w:val="PARAGRAPHE"/>
        <w:tabs>
          <w:tab w:val="clear" w:pos="1134"/>
          <w:tab w:val="clear" w:pos="1418"/>
          <w:tab w:val="left" w:pos="567"/>
          <w:tab w:val="left" w:pos="993"/>
        </w:tabs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  <w:lang w:val="pt-PT"/>
        </w:rPr>
        <w:lastRenderedPageBreak/>
        <w:t>Artigo 6. Rádio-volta</w:t>
      </w:r>
    </w:p>
    <w:p w14:paraId="67547EC3" w14:textId="00CD1D5B" w:rsidR="0076565F" w:rsidRPr="00581D51" w:rsidRDefault="0076565F" w:rsidP="00581D51">
      <w:pPr>
        <w:pStyle w:val="PARAGRAPHE2"/>
        <w:ind w:left="0"/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As informações da corrida são transmitidas na frequência </w:t>
      </w:r>
      <w:r w:rsidR="00006E83">
        <w:rPr>
          <w:rFonts w:asciiTheme="minorHAnsi" w:hAnsiTheme="minorHAnsi" w:cstheme="minorHAnsi"/>
          <w:b/>
          <w:sz w:val="22"/>
          <w:szCs w:val="22"/>
          <w:lang w:val="pt-PT"/>
        </w:rPr>
        <w:t>163.7375</w:t>
      </w:r>
      <w:r w:rsidRPr="00006E83">
        <w:rPr>
          <w:rFonts w:asciiTheme="minorHAnsi" w:hAnsiTheme="minorHAnsi" w:cstheme="minorHAnsi"/>
          <w:b/>
          <w:sz w:val="22"/>
          <w:szCs w:val="22"/>
          <w:lang w:val="pt-PT"/>
        </w:rPr>
        <w:t xml:space="preserve"> Mhz</w:t>
      </w:r>
      <w:r w:rsidRPr="00581D51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>.</w:t>
      </w:r>
    </w:p>
    <w:p w14:paraId="3929DB53" w14:textId="77777777" w:rsidR="00445F36" w:rsidRPr="00581D51" w:rsidRDefault="00445F36" w:rsidP="00581D51">
      <w:pPr>
        <w:pStyle w:val="PARAGRAPHE2"/>
        <w:ind w:left="0"/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</w:pPr>
    </w:p>
    <w:p w14:paraId="2F8FFCA5" w14:textId="2444E72E" w:rsidR="0076565F" w:rsidRPr="00581D51" w:rsidRDefault="0076565F" w:rsidP="00581D51">
      <w:pPr>
        <w:pStyle w:val="PARAGRAPHE"/>
        <w:tabs>
          <w:tab w:val="clear" w:pos="1134"/>
          <w:tab w:val="clear" w:pos="1418"/>
          <w:tab w:val="left" w:pos="567"/>
          <w:tab w:val="left" w:pos="993"/>
        </w:tabs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  <w:lang w:val="pt-PT"/>
        </w:rPr>
        <w:t xml:space="preserve">Artigo 7. Assistência </w:t>
      </w:r>
      <w:r w:rsidR="00CA71A1" w:rsidRPr="00581D51"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  <w:lang w:val="pt-PT"/>
        </w:rPr>
        <w:t>técnica</w:t>
      </w:r>
      <w:r w:rsidRPr="00581D51"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  <w:lang w:val="pt-PT"/>
        </w:rPr>
        <w:t xml:space="preserve"> neutra</w:t>
      </w:r>
    </w:p>
    <w:p w14:paraId="41DC1ECE" w14:textId="77777777" w:rsidR="0076565F" w:rsidRPr="006B35EA" w:rsidRDefault="0076565F" w:rsidP="00581D51">
      <w:pPr>
        <w:pStyle w:val="PARAGRAPHE2"/>
        <w:ind w:left="0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 w:rsidRPr="006B35EA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O serviço de assistência técnica neutra é assegurado pela </w:t>
      </w:r>
      <w:r w:rsidRPr="006B35EA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>Shimano.</w:t>
      </w:r>
    </w:p>
    <w:p w14:paraId="3496AF03" w14:textId="77FFE2D3" w:rsidR="0076565F" w:rsidRPr="006B35EA" w:rsidRDefault="0076565F" w:rsidP="00581D51">
      <w:pPr>
        <w:pStyle w:val="PARAGRAPHE2"/>
        <w:ind w:left="0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 w:rsidRPr="006B35EA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O serviço é assegurado por </w:t>
      </w:r>
      <w:r w:rsidR="00406C97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>3</w:t>
      </w:r>
      <w:r w:rsidRPr="006B35EA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 xml:space="preserve"> carros</w:t>
      </w:r>
      <w:r w:rsidR="002645FF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 xml:space="preserve"> e 1 moto</w:t>
      </w:r>
      <w:r w:rsidRPr="006B35EA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 xml:space="preserve"> de apoio neutro</w:t>
      </w:r>
      <w:r w:rsidR="002645FF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>.</w:t>
      </w:r>
    </w:p>
    <w:p w14:paraId="07792767" w14:textId="77777777" w:rsidR="00445F36" w:rsidRPr="00581D51" w:rsidRDefault="00445F36" w:rsidP="00581D51">
      <w:pPr>
        <w:pStyle w:val="PARAGRAPHE"/>
        <w:tabs>
          <w:tab w:val="clear" w:pos="567"/>
          <w:tab w:val="clear" w:pos="851"/>
          <w:tab w:val="clear" w:pos="1134"/>
          <w:tab w:val="clear" w:pos="1418"/>
          <w:tab w:val="left" w:pos="1095"/>
        </w:tabs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  <w:lang w:val="pt-PT"/>
        </w:rPr>
      </w:pPr>
    </w:p>
    <w:p w14:paraId="7F4607DE" w14:textId="77777777" w:rsidR="0076565F" w:rsidRPr="00581D51" w:rsidRDefault="0076565F" w:rsidP="00581D51">
      <w:pPr>
        <w:pStyle w:val="PARAGRAPHE"/>
        <w:tabs>
          <w:tab w:val="clear" w:pos="1134"/>
          <w:tab w:val="clear" w:pos="1418"/>
          <w:tab w:val="left" w:pos="567"/>
          <w:tab w:val="left" w:pos="993"/>
          <w:tab w:val="left" w:pos="5250"/>
        </w:tabs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  <w:lang w:val="pt-PT"/>
        </w:rPr>
        <w:t>Artigo 8. Incidentes de Corrida nos 3 Últimos Km</w:t>
      </w:r>
    </w:p>
    <w:p w14:paraId="2032DFE6" w14:textId="5D6C0FBC" w:rsidR="00C13771" w:rsidRPr="001645FF" w:rsidRDefault="0076565F" w:rsidP="00581D51">
      <w:pPr>
        <w:pStyle w:val="PARAGRAPHE"/>
        <w:tabs>
          <w:tab w:val="clear" w:pos="1134"/>
          <w:tab w:val="clear" w:pos="1418"/>
          <w:tab w:val="left" w:pos="567"/>
          <w:tab w:val="left" w:pos="993"/>
          <w:tab w:val="left" w:pos="5250"/>
        </w:tabs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 w:rsidRPr="001645FF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As disposições previstas no artigo 2.6.027 do Regulamento da UCI aplicam-se em todas as etapas em linha, exceto nas seguintes etapas com chegada em subida</w:t>
      </w:r>
      <w:r w:rsidR="005C2039" w:rsidRPr="001645FF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</w:t>
      </w:r>
      <w:r w:rsidR="005C2039" w:rsidRPr="001645F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>(</w:t>
      </w:r>
      <w:r w:rsidRPr="001645F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>2.ª</w:t>
      </w:r>
      <w:r w:rsidR="005C2039" w:rsidRPr="001645F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 xml:space="preserve"> </w:t>
      </w:r>
      <w:r w:rsidR="005B048F" w:rsidRPr="001645F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 xml:space="preserve">e 5 ª </w:t>
      </w:r>
      <w:r w:rsidR="005C2039" w:rsidRPr="001645F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>etapa)</w:t>
      </w:r>
    </w:p>
    <w:p w14:paraId="2BBCE7D3" w14:textId="77777777" w:rsidR="00C13771" w:rsidRPr="001645FF" w:rsidRDefault="00C13771" w:rsidP="00581D51">
      <w:pPr>
        <w:pStyle w:val="PARAGRAPHE"/>
        <w:tabs>
          <w:tab w:val="clear" w:pos="1134"/>
          <w:tab w:val="clear" w:pos="1418"/>
          <w:tab w:val="left" w:pos="567"/>
          <w:tab w:val="left" w:pos="993"/>
          <w:tab w:val="left" w:pos="5250"/>
        </w:tabs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</w:p>
    <w:p w14:paraId="1704A083" w14:textId="3FB86621" w:rsidR="0076565F" w:rsidRPr="00581D51" w:rsidRDefault="0076565F" w:rsidP="00581D51">
      <w:pPr>
        <w:pStyle w:val="PARAGRAPHE"/>
        <w:tabs>
          <w:tab w:val="clear" w:pos="1134"/>
          <w:tab w:val="clear" w:pos="1418"/>
          <w:tab w:val="left" w:pos="567"/>
          <w:tab w:val="left" w:pos="993"/>
          <w:tab w:val="left" w:pos="5250"/>
        </w:tabs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As decisões relativas a este artigo são tomadas independentemente pelo Colégio de Comissários.</w:t>
      </w:r>
    </w:p>
    <w:p w14:paraId="278E8C98" w14:textId="77777777" w:rsidR="0076565F" w:rsidRPr="00581D51" w:rsidRDefault="0076565F" w:rsidP="00581D51">
      <w:pPr>
        <w:pStyle w:val="PARAGRAPHE"/>
        <w:tabs>
          <w:tab w:val="clear" w:pos="1134"/>
          <w:tab w:val="clear" w:pos="1418"/>
          <w:tab w:val="left" w:pos="567"/>
          <w:tab w:val="left" w:pos="993"/>
          <w:tab w:val="left" w:pos="5250"/>
        </w:tabs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  <w:lang w:val="pt-PT"/>
        </w:rPr>
      </w:pPr>
    </w:p>
    <w:p w14:paraId="22B4763E" w14:textId="77777777" w:rsidR="0076565F" w:rsidRPr="00581D51" w:rsidRDefault="0076565F" w:rsidP="00581D51">
      <w:pPr>
        <w:pStyle w:val="Ttulo2"/>
        <w:spacing w:before="0"/>
        <w:jc w:val="both"/>
        <w:rPr>
          <w:rFonts w:asciiTheme="minorHAnsi" w:hAnsiTheme="minorHAnsi" w:cstheme="minorHAnsi"/>
          <w:smallCaps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smallCaps/>
          <w:color w:val="000000" w:themeColor="text1"/>
          <w:sz w:val="22"/>
          <w:szCs w:val="22"/>
          <w:lang w:val="pt-PT"/>
        </w:rPr>
        <w:t>Artigo 9. Percentagem de fecho de controlo</w:t>
      </w:r>
    </w:p>
    <w:p w14:paraId="3ED4AEAF" w14:textId="10BF0FC6" w:rsidR="00EC733D" w:rsidRPr="00581D51" w:rsidRDefault="0076565F" w:rsidP="00581D51">
      <w:pPr>
        <w:pStyle w:val="Ttulo2"/>
        <w:spacing w:before="0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pt-PT"/>
        </w:rPr>
        <w:t>De acordo com as caraterísticas das etapas, as percentagens de fecho de controlo são fixadas da seguinte forma:</w:t>
      </w:r>
    </w:p>
    <w:p w14:paraId="3C082C9A" w14:textId="77777777" w:rsidR="0076565F" w:rsidRPr="001645FF" w:rsidRDefault="0076565F" w:rsidP="00581D51">
      <w:pPr>
        <w:spacing w:after="0" w:line="240" w:lineRule="auto"/>
        <w:jc w:val="both"/>
        <w:rPr>
          <w:rFonts w:cstheme="minorHAnsi"/>
          <w:color w:val="000000" w:themeColor="text1"/>
          <w:lang w:val="es-ES_tradnl"/>
        </w:rPr>
      </w:pPr>
      <w:r w:rsidRPr="001645FF">
        <w:rPr>
          <w:rFonts w:cstheme="minorHAnsi"/>
          <w:color w:val="000000" w:themeColor="text1"/>
          <w:lang w:val="es-ES_tradnl"/>
        </w:rPr>
        <w:t>1.ª etapa: 10%</w:t>
      </w:r>
    </w:p>
    <w:p w14:paraId="20A3E272" w14:textId="77777777" w:rsidR="0076565F" w:rsidRPr="001645FF" w:rsidRDefault="0076565F" w:rsidP="00581D51">
      <w:pPr>
        <w:spacing w:after="0" w:line="240" w:lineRule="auto"/>
        <w:jc w:val="both"/>
        <w:rPr>
          <w:rFonts w:cstheme="minorHAnsi"/>
          <w:color w:val="000000" w:themeColor="text1"/>
          <w:lang w:val="es-ES_tradnl"/>
        </w:rPr>
      </w:pPr>
      <w:r w:rsidRPr="001645FF">
        <w:rPr>
          <w:rFonts w:cstheme="minorHAnsi"/>
          <w:color w:val="000000" w:themeColor="text1"/>
          <w:lang w:val="es-ES_tradnl"/>
        </w:rPr>
        <w:t>2.ª etapa: 15%</w:t>
      </w:r>
    </w:p>
    <w:p w14:paraId="4A32F0C0" w14:textId="5BA7083D" w:rsidR="0076565F" w:rsidRPr="001645FF" w:rsidRDefault="0076565F" w:rsidP="00581D51">
      <w:pPr>
        <w:spacing w:after="0" w:line="240" w:lineRule="auto"/>
        <w:jc w:val="both"/>
        <w:rPr>
          <w:rFonts w:cstheme="minorHAnsi"/>
          <w:color w:val="000000" w:themeColor="text1"/>
          <w:lang w:val="es-ES_tradnl"/>
        </w:rPr>
      </w:pPr>
      <w:r w:rsidRPr="001645FF">
        <w:rPr>
          <w:rFonts w:cstheme="minorHAnsi"/>
          <w:color w:val="000000" w:themeColor="text1"/>
          <w:lang w:val="es-ES_tradnl"/>
        </w:rPr>
        <w:t xml:space="preserve">3.ª etapa: </w:t>
      </w:r>
      <w:r w:rsidR="00602C12" w:rsidRPr="001645FF">
        <w:rPr>
          <w:rFonts w:cstheme="minorHAnsi"/>
          <w:color w:val="000000" w:themeColor="text1"/>
          <w:lang w:val="es-ES_tradnl"/>
        </w:rPr>
        <w:t>35</w:t>
      </w:r>
      <w:r w:rsidRPr="001645FF">
        <w:rPr>
          <w:rFonts w:cstheme="minorHAnsi"/>
          <w:color w:val="000000" w:themeColor="text1"/>
          <w:lang w:val="es-ES_tradnl"/>
        </w:rPr>
        <w:t>%</w:t>
      </w:r>
    </w:p>
    <w:p w14:paraId="1F4ADE94" w14:textId="0217E3C5" w:rsidR="0076565F" w:rsidRPr="001645FF" w:rsidRDefault="0076565F" w:rsidP="00581D51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1645FF">
        <w:rPr>
          <w:rFonts w:cstheme="minorHAnsi"/>
          <w:color w:val="000000" w:themeColor="text1"/>
        </w:rPr>
        <w:t xml:space="preserve">4.ª etapa: </w:t>
      </w:r>
      <w:r w:rsidR="005C2039" w:rsidRPr="001645FF">
        <w:rPr>
          <w:rFonts w:cstheme="minorHAnsi"/>
          <w:color w:val="000000" w:themeColor="text1"/>
        </w:rPr>
        <w:t>1</w:t>
      </w:r>
      <w:r w:rsidR="005B048F" w:rsidRPr="001645FF">
        <w:rPr>
          <w:rFonts w:cstheme="minorHAnsi"/>
          <w:color w:val="000000" w:themeColor="text1"/>
        </w:rPr>
        <w:t>0</w:t>
      </w:r>
      <w:r w:rsidRPr="001645FF">
        <w:rPr>
          <w:rFonts w:cstheme="minorHAnsi"/>
          <w:color w:val="000000" w:themeColor="text1"/>
        </w:rPr>
        <w:t>%</w:t>
      </w:r>
    </w:p>
    <w:p w14:paraId="16498BAA" w14:textId="61F14AA5" w:rsidR="0076565F" w:rsidRPr="001645FF" w:rsidRDefault="0076565F" w:rsidP="00581D51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1645FF">
        <w:rPr>
          <w:rFonts w:cstheme="minorHAnsi"/>
          <w:color w:val="000000" w:themeColor="text1"/>
        </w:rPr>
        <w:t xml:space="preserve">5.ª etapa: </w:t>
      </w:r>
      <w:r w:rsidR="005B048F" w:rsidRPr="001645FF">
        <w:rPr>
          <w:rFonts w:cstheme="minorHAnsi"/>
          <w:color w:val="000000" w:themeColor="text1"/>
        </w:rPr>
        <w:t>1</w:t>
      </w:r>
      <w:r w:rsidRPr="001645FF">
        <w:rPr>
          <w:rFonts w:cstheme="minorHAnsi"/>
          <w:color w:val="000000" w:themeColor="text1"/>
        </w:rPr>
        <w:t>5%</w:t>
      </w:r>
      <w:r w:rsidRPr="001645FF">
        <w:rPr>
          <w:rFonts w:cstheme="minorHAnsi"/>
          <w:color w:val="000000" w:themeColor="text1"/>
        </w:rPr>
        <w:tab/>
      </w:r>
    </w:p>
    <w:p w14:paraId="5BC10A07" w14:textId="77777777" w:rsidR="009508EC" w:rsidRPr="00581D51" w:rsidRDefault="009508EC" w:rsidP="00581D51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21F27EA7" w14:textId="77777777" w:rsidR="009508EC" w:rsidRPr="00581D51" w:rsidRDefault="009508EC" w:rsidP="00581D51">
      <w:pPr>
        <w:pStyle w:val="Ttulo2"/>
        <w:spacing w:before="0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pt-PT"/>
        </w:rPr>
        <w:t>De acordo com o artigo 2.6.032 do regulamento da UCI, o Colégio de Comissários pode, em casos excecionais, imprevisíveis e de força maior, aumentar as percentagens de fecho de controlo depois de consultar o Organizador.</w:t>
      </w:r>
    </w:p>
    <w:p w14:paraId="1E7FBF91" w14:textId="77777777" w:rsidR="0076565F" w:rsidRPr="00581D51" w:rsidRDefault="0076565F" w:rsidP="00581D51">
      <w:pPr>
        <w:pStyle w:val="Ttulo2"/>
        <w:spacing w:before="0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pt-PT"/>
        </w:rPr>
      </w:pPr>
    </w:p>
    <w:p w14:paraId="59F5CBC6" w14:textId="0BA7ED57" w:rsidR="0076565F" w:rsidRPr="00581D51" w:rsidRDefault="0076565F" w:rsidP="00581D51">
      <w:pPr>
        <w:pStyle w:val="Ttulo2"/>
        <w:spacing w:before="0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pt-PT"/>
        </w:rPr>
        <w:t>No caso de corredores que efetivamente chegaram fora de controlo serem repescados pelo Colégio de Comissários, serão retirados o conjunto dos pontos obtidos na classificação geral das várias classificações secundárias.</w:t>
      </w:r>
    </w:p>
    <w:p w14:paraId="11112F29" w14:textId="77777777" w:rsidR="009508EC" w:rsidRPr="00581D51" w:rsidRDefault="009508EC" w:rsidP="00581D51">
      <w:pPr>
        <w:pStyle w:val="PARAGRAPHE"/>
        <w:tabs>
          <w:tab w:val="clear" w:pos="567"/>
          <w:tab w:val="clear" w:pos="851"/>
          <w:tab w:val="clear" w:pos="1134"/>
          <w:tab w:val="clear" w:pos="1418"/>
        </w:tabs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  <w:lang w:val="pt-PT"/>
        </w:rPr>
      </w:pPr>
    </w:p>
    <w:p w14:paraId="385141F5" w14:textId="33A9AC5C" w:rsidR="0076565F" w:rsidRPr="00177E2F" w:rsidRDefault="0076565F" w:rsidP="00581D51">
      <w:pPr>
        <w:pStyle w:val="PARAGRAPHE"/>
        <w:tabs>
          <w:tab w:val="clear" w:pos="567"/>
          <w:tab w:val="clear" w:pos="851"/>
          <w:tab w:val="clear" w:pos="1134"/>
          <w:tab w:val="clear" w:pos="1418"/>
        </w:tabs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  <w:lang w:val="pt-PT"/>
        </w:rPr>
      </w:pPr>
      <w:r w:rsidRPr="00177E2F"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  <w:lang w:val="pt-PT"/>
        </w:rPr>
        <w:t>Artigo 10. Classificações / Bonificações</w:t>
      </w:r>
    </w:p>
    <w:p w14:paraId="205C187E" w14:textId="2D388437" w:rsidR="0076565F" w:rsidRPr="00177E2F" w:rsidRDefault="0076565F" w:rsidP="00581D51">
      <w:pPr>
        <w:pStyle w:val="PARAGRAPHE"/>
        <w:tabs>
          <w:tab w:val="clear" w:pos="567"/>
          <w:tab w:val="clear" w:pos="851"/>
          <w:tab w:val="clear" w:pos="1134"/>
          <w:tab w:val="clear" w:pos="1418"/>
        </w:tabs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 w:rsidRPr="00177E2F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São estabelecidas as seguintes classificações:</w:t>
      </w:r>
    </w:p>
    <w:p w14:paraId="08244E01" w14:textId="77777777" w:rsidR="0076565F" w:rsidRPr="00177E2F" w:rsidRDefault="0076565F" w:rsidP="00581D51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177E2F">
        <w:rPr>
          <w:rFonts w:cstheme="minorHAnsi"/>
          <w:color w:val="000000" w:themeColor="text1"/>
        </w:rPr>
        <w:t xml:space="preserve">1) </w:t>
      </w:r>
      <w:r w:rsidRPr="00177E2F">
        <w:rPr>
          <w:rFonts w:cstheme="minorHAnsi"/>
          <w:b/>
          <w:color w:val="000000" w:themeColor="text1"/>
        </w:rPr>
        <w:t>Classificação Geral Individual por Tempos</w:t>
      </w:r>
      <w:r w:rsidRPr="00177E2F">
        <w:rPr>
          <w:rFonts w:cstheme="minorHAnsi"/>
          <w:color w:val="000000" w:themeColor="text1"/>
        </w:rPr>
        <w:t xml:space="preserve"> – Camisola amarela </w:t>
      </w:r>
    </w:p>
    <w:p w14:paraId="73D120A0" w14:textId="3ED0998F" w:rsidR="0076565F" w:rsidRPr="00177E2F" w:rsidRDefault="0076565F" w:rsidP="00581D51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177E2F">
        <w:rPr>
          <w:rFonts w:cstheme="minorHAnsi"/>
          <w:color w:val="000000" w:themeColor="text1"/>
        </w:rPr>
        <w:t xml:space="preserve">2) </w:t>
      </w:r>
      <w:r w:rsidRPr="00177E2F">
        <w:rPr>
          <w:rFonts w:cstheme="minorHAnsi"/>
          <w:b/>
          <w:color w:val="000000" w:themeColor="text1"/>
        </w:rPr>
        <w:t>Classificação Geral por Pontos</w:t>
      </w:r>
      <w:r w:rsidRPr="00177E2F">
        <w:rPr>
          <w:rFonts w:cstheme="minorHAnsi"/>
          <w:color w:val="000000" w:themeColor="text1"/>
        </w:rPr>
        <w:t xml:space="preserve"> – Camisola</w:t>
      </w:r>
      <w:r w:rsidR="006A78FA" w:rsidRPr="00177E2F">
        <w:rPr>
          <w:rFonts w:cstheme="minorHAnsi"/>
          <w:color w:val="000000" w:themeColor="text1"/>
        </w:rPr>
        <w:t xml:space="preserve"> verde</w:t>
      </w:r>
      <w:r w:rsidRPr="00177E2F">
        <w:rPr>
          <w:rFonts w:cstheme="minorHAnsi"/>
          <w:color w:val="000000" w:themeColor="text1"/>
        </w:rPr>
        <w:t xml:space="preserve"> </w:t>
      </w:r>
    </w:p>
    <w:p w14:paraId="38DD9708" w14:textId="77777777" w:rsidR="0076565F" w:rsidRPr="00177E2F" w:rsidRDefault="0076565F" w:rsidP="00581D51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177E2F">
        <w:rPr>
          <w:rFonts w:cstheme="minorHAnsi"/>
          <w:color w:val="000000" w:themeColor="text1"/>
        </w:rPr>
        <w:t xml:space="preserve">3) </w:t>
      </w:r>
      <w:r w:rsidRPr="00177E2F">
        <w:rPr>
          <w:rFonts w:cstheme="minorHAnsi"/>
          <w:b/>
          <w:color w:val="000000" w:themeColor="text1"/>
        </w:rPr>
        <w:t>Classificação Geral da Montanha</w:t>
      </w:r>
      <w:r w:rsidRPr="00177E2F">
        <w:rPr>
          <w:rFonts w:cstheme="minorHAnsi"/>
          <w:color w:val="000000" w:themeColor="text1"/>
        </w:rPr>
        <w:t xml:space="preserve"> – Camisola azul</w:t>
      </w:r>
    </w:p>
    <w:p w14:paraId="27F7DFF4" w14:textId="77777777" w:rsidR="0076565F" w:rsidRPr="00177E2F" w:rsidRDefault="0076565F" w:rsidP="00581D51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177E2F">
        <w:rPr>
          <w:rFonts w:cstheme="minorHAnsi"/>
          <w:color w:val="000000" w:themeColor="text1"/>
        </w:rPr>
        <w:t xml:space="preserve">4) </w:t>
      </w:r>
      <w:r w:rsidRPr="00177E2F">
        <w:rPr>
          <w:rFonts w:cstheme="minorHAnsi"/>
          <w:b/>
          <w:color w:val="000000" w:themeColor="text1"/>
        </w:rPr>
        <w:t>Classificação Geral da Juventude</w:t>
      </w:r>
      <w:r w:rsidRPr="00177E2F">
        <w:rPr>
          <w:rFonts w:cstheme="minorHAnsi"/>
          <w:color w:val="000000" w:themeColor="text1"/>
        </w:rPr>
        <w:t xml:space="preserve"> – Camisola branca </w:t>
      </w:r>
    </w:p>
    <w:p w14:paraId="6B576982" w14:textId="07DDB454" w:rsidR="0076565F" w:rsidRPr="00177E2F" w:rsidRDefault="0076565F" w:rsidP="00581D51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177E2F">
        <w:rPr>
          <w:rFonts w:cstheme="minorHAnsi"/>
          <w:color w:val="000000" w:themeColor="text1"/>
        </w:rPr>
        <w:t xml:space="preserve">5) </w:t>
      </w:r>
      <w:r w:rsidRPr="00177E2F">
        <w:rPr>
          <w:rFonts w:cstheme="minorHAnsi"/>
          <w:b/>
          <w:color w:val="000000" w:themeColor="text1"/>
        </w:rPr>
        <w:t xml:space="preserve">Classificação por Equipas </w:t>
      </w:r>
    </w:p>
    <w:p w14:paraId="5F5BB0FD" w14:textId="74CD99CB" w:rsidR="00CF7FB8" w:rsidRPr="00177E2F" w:rsidRDefault="00CF7FB8" w:rsidP="00581D51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177E2F">
        <w:rPr>
          <w:rFonts w:cstheme="minorHAnsi"/>
          <w:bCs/>
          <w:color w:val="000000" w:themeColor="text1"/>
        </w:rPr>
        <w:t>6)</w:t>
      </w:r>
      <w:r w:rsidRPr="00177E2F">
        <w:rPr>
          <w:rFonts w:cstheme="minorHAnsi"/>
          <w:b/>
          <w:color w:val="000000" w:themeColor="text1"/>
        </w:rPr>
        <w:t xml:space="preserve"> </w:t>
      </w:r>
      <w:r w:rsidR="00D506FE" w:rsidRPr="00177E2F">
        <w:rPr>
          <w:rFonts w:cstheme="minorHAnsi"/>
          <w:b/>
          <w:color w:val="000000" w:themeColor="text1"/>
        </w:rPr>
        <w:t>Prémio</w:t>
      </w:r>
      <w:r w:rsidRPr="00177E2F">
        <w:rPr>
          <w:rFonts w:cstheme="minorHAnsi"/>
          <w:b/>
          <w:color w:val="000000" w:themeColor="text1"/>
        </w:rPr>
        <w:t xml:space="preserve"> da Combatividade </w:t>
      </w:r>
    </w:p>
    <w:p w14:paraId="09270C8D" w14:textId="6EA9DFAE" w:rsidR="00545C81" w:rsidRPr="00177E2F" w:rsidRDefault="00CF7FB8" w:rsidP="00581D51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177E2F">
        <w:rPr>
          <w:rFonts w:cstheme="minorHAnsi"/>
          <w:bCs/>
          <w:color w:val="000000" w:themeColor="text1"/>
        </w:rPr>
        <w:t>7</w:t>
      </w:r>
      <w:r w:rsidR="00545C81" w:rsidRPr="00177E2F">
        <w:rPr>
          <w:rFonts w:cstheme="minorHAnsi"/>
          <w:bCs/>
          <w:color w:val="000000" w:themeColor="text1"/>
        </w:rPr>
        <w:t>)</w:t>
      </w:r>
      <w:r w:rsidR="00545C81" w:rsidRPr="00177E2F">
        <w:rPr>
          <w:rFonts w:cstheme="minorHAnsi"/>
          <w:b/>
          <w:color w:val="000000" w:themeColor="text1"/>
        </w:rPr>
        <w:t xml:space="preserve"> Bonificações</w:t>
      </w:r>
    </w:p>
    <w:p w14:paraId="533FFE70" w14:textId="77777777" w:rsidR="00C13771" w:rsidRPr="00581D51" w:rsidRDefault="00C13771" w:rsidP="00581D51">
      <w:pPr>
        <w:pStyle w:val="PARAGRAPHE"/>
        <w:tabs>
          <w:tab w:val="clear" w:pos="567"/>
          <w:tab w:val="clear" w:pos="851"/>
          <w:tab w:val="clear" w:pos="1134"/>
          <w:tab w:val="clear" w:pos="1418"/>
        </w:tabs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</w:pPr>
    </w:p>
    <w:p w14:paraId="3841C97C" w14:textId="00DA56C9" w:rsidR="00C13771" w:rsidRPr="00581D51" w:rsidRDefault="0076565F" w:rsidP="00581D51">
      <w:pPr>
        <w:pStyle w:val="PARAGRAPHE"/>
        <w:tabs>
          <w:tab w:val="clear" w:pos="567"/>
          <w:tab w:val="clear" w:pos="851"/>
          <w:tab w:val="clear" w:pos="1134"/>
          <w:tab w:val="clear" w:pos="1418"/>
        </w:tabs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lastRenderedPageBreak/>
        <w:t xml:space="preserve">1) </w:t>
      </w:r>
      <w:r w:rsidR="00C13771" w:rsidRPr="00581D51"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  <w:lang w:val="pt-PT"/>
        </w:rPr>
        <w:t>Classificação geral individual tempos</w:t>
      </w:r>
    </w:p>
    <w:p w14:paraId="57490671" w14:textId="4448D568" w:rsidR="00CA71A1" w:rsidRPr="00581D51" w:rsidRDefault="0076565F" w:rsidP="00581D51">
      <w:pPr>
        <w:spacing w:line="240" w:lineRule="auto"/>
        <w:jc w:val="both"/>
        <w:rPr>
          <w:rFonts w:cstheme="minorHAnsi"/>
          <w:color w:val="000000" w:themeColor="text1"/>
        </w:rPr>
      </w:pPr>
      <w:r w:rsidRPr="00581D51">
        <w:rPr>
          <w:rFonts w:cstheme="minorHAnsi"/>
          <w:color w:val="000000" w:themeColor="text1"/>
        </w:rPr>
        <w:t>A classificação da etapa é sempre estabelecida de acordo com a ordem de passagem pela linha de meta.</w:t>
      </w:r>
    </w:p>
    <w:p w14:paraId="51925338" w14:textId="649F3205" w:rsidR="0076565F" w:rsidRPr="00581D51" w:rsidRDefault="0076565F" w:rsidP="00581D51">
      <w:pPr>
        <w:spacing w:line="240" w:lineRule="auto"/>
        <w:jc w:val="both"/>
        <w:rPr>
          <w:rFonts w:cstheme="minorHAnsi"/>
          <w:color w:val="000000" w:themeColor="text1"/>
        </w:rPr>
      </w:pPr>
      <w:r w:rsidRPr="00581D51">
        <w:rPr>
          <w:rFonts w:cstheme="minorHAnsi"/>
          <w:color w:val="000000" w:themeColor="text1"/>
        </w:rPr>
        <w:t xml:space="preserve">A classificação geral individual por tempos obtém-se através da soma dos tempos conseguidos em todas as etapas por cada corredor, tendo em conta as penalizações </w:t>
      </w:r>
      <w:r w:rsidR="00BD4169">
        <w:rPr>
          <w:rFonts w:cstheme="minorHAnsi"/>
          <w:color w:val="000000" w:themeColor="text1"/>
        </w:rPr>
        <w:t xml:space="preserve">e as bonificações </w:t>
      </w:r>
      <w:r w:rsidRPr="00581D51">
        <w:rPr>
          <w:rFonts w:cstheme="minorHAnsi"/>
          <w:color w:val="000000" w:themeColor="text1"/>
        </w:rPr>
        <w:t xml:space="preserve">em tempo. O corredor mais </w:t>
      </w:r>
      <w:r w:rsidR="008A7313" w:rsidRPr="00581D51">
        <w:rPr>
          <w:rFonts w:cstheme="minorHAnsi"/>
          <w:color w:val="000000" w:themeColor="text1"/>
        </w:rPr>
        <w:t xml:space="preserve">bem </w:t>
      </w:r>
      <w:r w:rsidRPr="00581D51">
        <w:rPr>
          <w:rFonts w:cstheme="minorHAnsi"/>
          <w:color w:val="000000" w:themeColor="text1"/>
        </w:rPr>
        <w:t>classificado será aquele que menor tempo totalizar.</w:t>
      </w:r>
    </w:p>
    <w:p w14:paraId="197FC9DE" w14:textId="3D94D5A4" w:rsidR="0076565F" w:rsidRPr="00581D51" w:rsidRDefault="0076565F" w:rsidP="00581D51">
      <w:pPr>
        <w:spacing w:line="240" w:lineRule="auto"/>
        <w:jc w:val="both"/>
        <w:rPr>
          <w:rFonts w:cstheme="minorHAnsi"/>
          <w:color w:val="000000" w:themeColor="text1"/>
        </w:rPr>
      </w:pPr>
      <w:r w:rsidRPr="00581D51">
        <w:rPr>
          <w:rFonts w:cstheme="minorHAnsi"/>
          <w:color w:val="000000" w:themeColor="text1"/>
        </w:rPr>
        <w:t>Em caso de empate</w:t>
      </w:r>
      <w:r w:rsidR="00BD5126">
        <w:rPr>
          <w:rFonts w:cstheme="minorHAnsi"/>
          <w:color w:val="000000" w:themeColor="text1"/>
        </w:rPr>
        <w:t xml:space="preserve"> </w:t>
      </w:r>
      <w:r w:rsidRPr="00581D51">
        <w:rPr>
          <w:rFonts w:cstheme="minorHAnsi"/>
          <w:color w:val="000000" w:themeColor="text1"/>
        </w:rPr>
        <w:t>entre dois corredores ou mais, as frações de segundo registados na etapa contrarrelógio individual serão adicionadas ao tempo total para desempatar os corredores, sendo mais bem classificado o que menos frações de segundo tenha totalizado.</w:t>
      </w:r>
    </w:p>
    <w:p w14:paraId="25B5539A" w14:textId="57D09CB3" w:rsidR="0076565F" w:rsidRPr="00581D51" w:rsidRDefault="0076565F" w:rsidP="00581D51">
      <w:pPr>
        <w:spacing w:line="240" w:lineRule="auto"/>
        <w:jc w:val="both"/>
        <w:rPr>
          <w:rFonts w:cstheme="minorHAnsi"/>
          <w:color w:val="000000" w:themeColor="text1"/>
        </w:rPr>
      </w:pPr>
      <w:r w:rsidRPr="00581D51">
        <w:rPr>
          <w:rFonts w:cstheme="minorHAnsi"/>
          <w:color w:val="000000" w:themeColor="text1"/>
        </w:rPr>
        <w:t xml:space="preserve">Em caso de novo empate, </w:t>
      </w:r>
      <w:r w:rsidR="00BD5126">
        <w:rPr>
          <w:rFonts w:cstheme="minorHAnsi"/>
          <w:color w:val="000000" w:themeColor="text1"/>
        </w:rPr>
        <w:t xml:space="preserve">ou na ausência de etapas de contrarrelógio individual, </w:t>
      </w:r>
      <w:r w:rsidRPr="00581D51">
        <w:rPr>
          <w:rFonts w:cstheme="minorHAnsi"/>
          <w:color w:val="000000" w:themeColor="text1"/>
        </w:rPr>
        <w:t>o desempate é feito tendo em conta a soma dos pontos obtidos em cada etapa, sendo mais bem classificado o que tenha totalizado menor número de pontos. Estes pontos são atribuídos de acordo com os lugares conseguidos: um ponto ao primeiro, dois pontos ao segundo e assim sucessivamente.</w:t>
      </w:r>
    </w:p>
    <w:p w14:paraId="3258FCB6" w14:textId="3765F699" w:rsidR="0076565F" w:rsidRPr="00581D51" w:rsidRDefault="0076565F" w:rsidP="00581D51">
      <w:pPr>
        <w:spacing w:line="240" w:lineRule="auto"/>
        <w:jc w:val="both"/>
        <w:rPr>
          <w:rFonts w:cstheme="minorHAnsi"/>
          <w:color w:val="000000" w:themeColor="text1"/>
        </w:rPr>
      </w:pPr>
      <w:r w:rsidRPr="00581D51">
        <w:rPr>
          <w:rFonts w:cstheme="minorHAnsi"/>
          <w:color w:val="000000" w:themeColor="text1"/>
        </w:rPr>
        <w:t>Se o empate ainda assim persistir, beneficiará o corredor mais bem classificado na última etapa disputada.</w:t>
      </w:r>
    </w:p>
    <w:p w14:paraId="1AE39E79" w14:textId="77777777" w:rsidR="0076565F" w:rsidRPr="00581D51" w:rsidRDefault="0076565F" w:rsidP="00581D51">
      <w:pPr>
        <w:pStyle w:val="Corpodetexto"/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O líder da classificação é portador da </w:t>
      </w:r>
      <w:r w:rsidRPr="00581D51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 xml:space="preserve">camisola </w:t>
      </w:r>
      <w:r w:rsidRPr="00581D5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>amarela</w:t>
      </w: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.</w:t>
      </w:r>
    </w:p>
    <w:p w14:paraId="13D2FCEC" w14:textId="77777777" w:rsidR="0076565F" w:rsidRPr="00581D51" w:rsidRDefault="0076565F" w:rsidP="00581D51">
      <w:pPr>
        <w:pStyle w:val="Corpodetexto"/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</w:p>
    <w:p w14:paraId="203D9AE4" w14:textId="70FBA461" w:rsidR="0076565F" w:rsidRPr="00581D51" w:rsidRDefault="0076565F" w:rsidP="00581D51">
      <w:pPr>
        <w:pStyle w:val="Ttulo1"/>
        <w:spacing w:before="0"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bCs w:val="0"/>
          <w:color w:val="000000" w:themeColor="text1"/>
          <w:sz w:val="22"/>
          <w:szCs w:val="22"/>
          <w:lang w:val="pt-PT"/>
        </w:rPr>
        <w:t xml:space="preserve">2) </w:t>
      </w:r>
      <w:r w:rsidR="00C13771" w:rsidRPr="00581D51">
        <w:rPr>
          <w:rFonts w:asciiTheme="minorHAnsi" w:hAnsiTheme="minorHAnsi" w:cstheme="minorHAnsi"/>
          <w:bCs w:val="0"/>
          <w:smallCaps/>
          <w:color w:val="000000" w:themeColor="text1"/>
          <w:sz w:val="22"/>
          <w:szCs w:val="22"/>
          <w:lang w:val="pt-PT"/>
        </w:rPr>
        <w:t>Classificação geral por pontos</w:t>
      </w:r>
      <w:r w:rsidR="00C13771" w:rsidRPr="00581D51">
        <w:rPr>
          <w:rFonts w:asciiTheme="minorHAnsi" w:hAnsiTheme="minorHAnsi" w:cstheme="minorHAnsi"/>
          <w:b w:val="0"/>
          <w:smallCaps/>
          <w:color w:val="000000" w:themeColor="text1"/>
          <w:sz w:val="22"/>
          <w:szCs w:val="22"/>
          <w:lang w:val="pt-PT"/>
        </w:rPr>
        <w:t xml:space="preserve"> </w:t>
      </w:r>
    </w:p>
    <w:p w14:paraId="766BD64C" w14:textId="77777777" w:rsidR="0076565F" w:rsidRPr="00581D51" w:rsidRDefault="0076565F" w:rsidP="00581D51">
      <w:pPr>
        <w:pStyle w:val="Corpodetexto"/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A Classificação geral por Pontos é estabelecida pela soma dos pontos obtidos em cada uma das chegadas das etapas em linha e nas Metas Volantes de acordo com os seguintes critérios:</w:t>
      </w:r>
    </w:p>
    <w:p w14:paraId="4F77C785" w14:textId="77777777" w:rsidR="0076565F" w:rsidRPr="00581D51" w:rsidRDefault="0076565F" w:rsidP="00581D51">
      <w:pPr>
        <w:pStyle w:val="Corpodetexto"/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</w:p>
    <w:p w14:paraId="14E5DEA5" w14:textId="27A61954" w:rsidR="006B511E" w:rsidRPr="00581D51" w:rsidRDefault="009601CD" w:rsidP="00581D51">
      <w:pPr>
        <w:pStyle w:val="Corpodetexto"/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color w:val="000000" w:themeColor="text1"/>
          <w:sz w:val="22"/>
          <w:szCs w:val="22"/>
          <w:u w:val="single"/>
          <w:lang w:val="pt-PT"/>
        </w:rPr>
        <w:t>N</w:t>
      </w:r>
      <w:r w:rsidR="0076565F" w:rsidRPr="00581D51">
        <w:rPr>
          <w:rFonts w:asciiTheme="minorHAnsi" w:hAnsiTheme="minorHAnsi" w:cstheme="minorHAnsi"/>
          <w:color w:val="000000" w:themeColor="text1"/>
          <w:sz w:val="22"/>
          <w:szCs w:val="22"/>
          <w:u w:val="single"/>
          <w:lang w:val="pt-PT"/>
        </w:rPr>
        <w:t>as Metas Volantes</w:t>
      </w: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:</w:t>
      </w:r>
    </w:p>
    <w:p w14:paraId="6CCB88A3" w14:textId="77777777" w:rsidR="007649A0" w:rsidRPr="00581D51" w:rsidRDefault="007649A0" w:rsidP="00581D51">
      <w:pPr>
        <w:pStyle w:val="Corpodetexto"/>
        <w:spacing w:after="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  <w:lang w:val="pt-PT"/>
        </w:rPr>
      </w:pPr>
    </w:p>
    <w:p w14:paraId="533757EC" w14:textId="262A3E1B" w:rsidR="006B511E" w:rsidRPr="00041379" w:rsidRDefault="00041379" w:rsidP="00581D51">
      <w:pPr>
        <w:pStyle w:val="Corpodetexto"/>
        <w:spacing w:after="0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041379">
        <w:rPr>
          <w:rFonts w:asciiTheme="minorHAnsi" w:hAnsiTheme="minorHAnsi" w:cstheme="minorHAnsi"/>
          <w:b/>
          <w:bCs/>
          <w:sz w:val="22"/>
          <w:szCs w:val="22"/>
          <w:lang w:val="pt-PT"/>
        </w:rPr>
        <w:t>3</w:t>
      </w:r>
      <w:r w:rsidR="00ED43B9" w:rsidRPr="00041379"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 - </w:t>
      </w:r>
      <w:r w:rsidRPr="00041379">
        <w:rPr>
          <w:rFonts w:asciiTheme="minorHAnsi" w:hAnsiTheme="minorHAnsi" w:cstheme="minorHAnsi"/>
          <w:b/>
          <w:bCs/>
          <w:sz w:val="22"/>
          <w:szCs w:val="22"/>
          <w:lang w:val="pt-PT"/>
        </w:rPr>
        <w:t>2</w:t>
      </w:r>
      <w:r w:rsidR="006B511E" w:rsidRPr="00041379"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 e </w:t>
      </w:r>
      <w:r w:rsidRPr="00041379">
        <w:rPr>
          <w:rFonts w:asciiTheme="minorHAnsi" w:hAnsiTheme="minorHAnsi" w:cstheme="minorHAnsi"/>
          <w:b/>
          <w:bCs/>
          <w:sz w:val="22"/>
          <w:szCs w:val="22"/>
          <w:lang w:val="pt-PT"/>
        </w:rPr>
        <w:t>1</w:t>
      </w:r>
      <w:r w:rsidR="00970485" w:rsidRPr="00041379"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 pontos</w:t>
      </w:r>
      <w:r w:rsidR="006B511E" w:rsidRPr="00041379"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 aos 3 primeiros classificados</w:t>
      </w:r>
      <w:r w:rsidR="00142353" w:rsidRPr="00041379"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 em cada meta</w:t>
      </w:r>
    </w:p>
    <w:p w14:paraId="1EB8E1AE" w14:textId="77777777" w:rsidR="0076565F" w:rsidRPr="00581D51" w:rsidRDefault="0076565F" w:rsidP="00581D51">
      <w:pPr>
        <w:pStyle w:val="Corpodetexto"/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bookmarkStart w:id="0" w:name="_Hlk61943833"/>
    </w:p>
    <w:p w14:paraId="35B69E23" w14:textId="70A6E0A4" w:rsidR="0076565F" w:rsidRPr="00041379" w:rsidRDefault="0076565F" w:rsidP="00581D51">
      <w:pPr>
        <w:pStyle w:val="Corpodetexto"/>
        <w:spacing w:after="0"/>
        <w:jc w:val="both"/>
        <w:rPr>
          <w:rFonts w:asciiTheme="minorHAnsi" w:hAnsiTheme="minorHAnsi" w:cstheme="minorHAnsi"/>
          <w:sz w:val="22"/>
          <w:szCs w:val="22"/>
          <w:u w:val="single"/>
          <w:lang w:val="pt-PT"/>
        </w:rPr>
      </w:pPr>
      <w:r w:rsidRPr="00041379">
        <w:rPr>
          <w:rFonts w:asciiTheme="minorHAnsi" w:hAnsiTheme="minorHAnsi" w:cstheme="minorHAnsi"/>
          <w:sz w:val="22"/>
          <w:szCs w:val="22"/>
          <w:u w:val="single"/>
          <w:lang w:val="pt-PT"/>
        </w:rPr>
        <w:t>Na Chegada</w:t>
      </w:r>
      <w:r w:rsidR="00041379">
        <w:rPr>
          <w:rFonts w:asciiTheme="minorHAnsi" w:hAnsiTheme="minorHAnsi" w:cstheme="minorHAnsi"/>
          <w:sz w:val="22"/>
          <w:szCs w:val="22"/>
          <w:u w:val="single"/>
          <w:lang w:val="pt-PT"/>
        </w:rPr>
        <w:t xml:space="preserve"> de todas as etapas</w:t>
      </w:r>
      <w:r w:rsidRPr="00041379">
        <w:rPr>
          <w:rFonts w:asciiTheme="minorHAnsi" w:hAnsiTheme="minorHAnsi" w:cstheme="minorHAnsi"/>
          <w:sz w:val="22"/>
          <w:szCs w:val="22"/>
          <w:u w:val="single"/>
          <w:lang w:val="pt-PT"/>
        </w:rPr>
        <w:t>:</w:t>
      </w:r>
    </w:p>
    <w:p w14:paraId="39DD7AF5" w14:textId="77777777" w:rsidR="0076565F" w:rsidRPr="00041379" w:rsidRDefault="0076565F" w:rsidP="00581D51">
      <w:pPr>
        <w:pStyle w:val="Corpodetexto"/>
        <w:spacing w:after="0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14:paraId="4FE9E59D" w14:textId="77777777" w:rsidR="0076565F" w:rsidRPr="00041379" w:rsidRDefault="0076565F" w:rsidP="00581D51">
      <w:pPr>
        <w:spacing w:line="240" w:lineRule="auto"/>
        <w:ind w:left="360" w:firstLine="720"/>
        <w:jc w:val="both"/>
        <w:rPr>
          <w:rFonts w:cstheme="minorHAnsi"/>
          <w:lang w:eastAsia="en-GB"/>
        </w:rPr>
      </w:pPr>
      <w:r w:rsidRPr="00041379">
        <w:rPr>
          <w:rFonts w:cstheme="minorHAnsi"/>
          <w:lang w:eastAsia="en-GB"/>
        </w:rPr>
        <w:t>25 – 20 – 16 – 13 – 10 – 8 – 6 – 4 – 2 e 1 pontos aos 10 primeiros classificados;</w:t>
      </w:r>
    </w:p>
    <w:bookmarkEnd w:id="0"/>
    <w:p w14:paraId="5DD4E3C4" w14:textId="77777777" w:rsidR="0076565F" w:rsidRPr="00581D51" w:rsidRDefault="0076565F" w:rsidP="00581D51">
      <w:pPr>
        <w:pStyle w:val="Corpodetexto"/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Se numa chegada se verificar que vários corredores são classificados </w:t>
      </w:r>
      <w:r w:rsidRPr="00581D51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pt-PT"/>
        </w:rPr>
        <w:t>ex-aequo</w:t>
      </w: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, é atribuída a cada um a pontuação correspondente ao primeiro lugar em que se inicia o </w:t>
      </w:r>
      <w:r w:rsidRPr="00581D51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pt-PT"/>
        </w:rPr>
        <w:t>ex-aequo</w:t>
      </w: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.</w:t>
      </w:r>
    </w:p>
    <w:p w14:paraId="20A95084" w14:textId="77777777" w:rsidR="004F151D" w:rsidRPr="00581D51" w:rsidRDefault="004F151D" w:rsidP="00581D51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</w:p>
    <w:p w14:paraId="76EB15E0" w14:textId="5F036793" w:rsidR="0076565F" w:rsidRPr="00041379" w:rsidRDefault="0076565F" w:rsidP="00581D51">
      <w:pPr>
        <w:spacing w:after="0" w:line="240" w:lineRule="auto"/>
        <w:jc w:val="both"/>
        <w:rPr>
          <w:rFonts w:cstheme="minorHAnsi"/>
          <w:bCs/>
        </w:rPr>
      </w:pPr>
      <w:r w:rsidRPr="00041379">
        <w:rPr>
          <w:rFonts w:cstheme="minorHAnsi"/>
          <w:bCs/>
        </w:rPr>
        <w:t>De acordo com o artigo 2.6.017 do Regulamento UCI, em caso de empate na classificação geral por pontos, utilizam-se os seguintes critérios de desempate:</w:t>
      </w:r>
    </w:p>
    <w:p w14:paraId="33B3246B" w14:textId="77777777" w:rsidR="0076565F" w:rsidRPr="00041379" w:rsidRDefault="0076565F" w:rsidP="00581D51">
      <w:pPr>
        <w:spacing w:after="0" w:line="240" w:lineRule="auto"/>
        <w:jc w:val="both"/>
        <w:rPr>
          <w:rFonts w:cstheme="minorHAnsi"/>
          <w:bCs/>
        </w:rPr>
      </w:pPr>
      <w:r w:rsidRPr="00041379">
        <w:rPr>
          <w:rFonts w:cstheme="minorHAnsi"/>
          <w:bCs/>
        </w:rPr>
        <w:t>1. Número de vitórias nas etapas,</w:t>
      </w:r>
    </w:p>
    <w:p w14:paraId="7A88E207" w14:textId="77777777" w:rsidR="0076565F" w:rsidRPr="00041379" w:rsidRDefault="0076565F" w:rsidP="00581D51">
      <w:pPr>
        <w:spacing w:after="0" w:line="240" w:lineRule="auto"/>
        <w:jc w:val="both"/>
        <w:rPr>
          <w:rFonts w:cstheme="minorHAnsi"/>
          <w:bCs/>
        </w:rPr>
      </w:pPr>
      <w:r w:rsidRPr="00041379">
        <w:rPr>
          <w:rFonts w:cstheme="minorHAnsi"/>
          <w:bCs/>
        </w:rPr>
        <w:t>2. Número de vitórias nos sprints intermédios que contam para a classificação geral por pontos,</w:t>
      </w:r>
    </w:p>
    <w:p w14:paraId="7054197B" w14:textId="77777777" w:rsidR="0076565F" w:rsidRPr="00041379" w:rsidRDefault="0076565F" w:rsidP="00581D51">
      <w:pPr>
        <w:spacing w:after="0" w:line="240" w:lineRule="auto"/>
        <w:jc w:val="both"/>
        <w:rPr>
          <w:rFonts w:cstheme="minorHAnsi"/>
          <w:bCs/>
        </w:rPr>
      </w:pPr>
      <w:r w:rsidRPr="00041379">
        <w:rPr>
          <w:rFonts w:cstheme="minorHAnsi"/>
          <w:bCs/>
        </w:rPr>
        <w:t>3. Classificação geral individual por tempos.</w:t>
      </w:r>
    </w:p>
    <w:p w14:paraId="65627619" w14:textId="77777777" w:rsidR="0076565F" w:rsidRPr="00041379" w:rsidRDefault="0076565F" w:rsidP="00581D51">
      <w:pPr>
        <w:pStyle w:val="Corpodetexto"/>
        <w:spacing w:after="0"/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</w:p>
    <w:p w14:paraId="0D598503" w14:textId="77777777" w:rsidR="0076565F" w:rsidRPr="00041379" w:rsidRDefault="0076565F" w:rsidP="00581D51">
      <w:pPr>
        <w:spacing w:after="0" w:line="240" w:lineRule="auto"/>
        <w:jc w:val="both"/>
        <w:rPr>
          <w:rFonts w:cstheme="minorHAnsi"/>
        </w:rPr>
      </w:pPr>
      <w:r w:rsidRPr="00041379">
        <w:rPr>
          <w:rFonts w:cstheme="minorHAnsi"/>
        </w:rPr>
        <w:lastRenderedPageBreak/>
        <w:t>Para beneficiar dos prémios da classificação geral final, o corredor deverá ter percorrido a totalidade do percurso da prova dentro do tempo regulamentar.</w:t>
      </w:r>
    </w:p>
    <w:p w14:paraId="3E507518" w14:textId="77777777" w:rsidR="0076565F" w:rsidRPr="00041379" w:rsidRDefault="0076565F" w:rsidP="00581D51">
      <w:pPr>
        <w:pStyle w:val="Corpodetexto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  <w:lang w:val="pt-PT"/>
        </w:rPr>
      </w:pPr>
    </w:p>
    <w:p w14:paraId="2FA8EB9E" w14:textId="2DADC984" w:rsidR="0076565F" w:rsidRPr="00041379" w:rsidRDefault="0076565F" w:rsidP="00581D51">
      <w:pPr>
        <w:pStyle w:val="Corpodetexto"/>
        <w:spacing w:after="0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041379">
        <w:rPr>
          <w:rFonts w:asciiTheme="minorHAnsi" w:hAnsiTheme="minorHAnsi" w:cstheme="minorHAnsi"/>
          <w:sz w:val="22"/>
          <w:szCs w:val="22"/>
          <w:lang w:val="pt-PT"/>
        </w:rPr>
        <w:t xml:space="preserve">O líder desta classificação é portador da </w:t>
      </w:r>
      <w:r w:rsidRPr="00041379">
        <w:rPr>
          <w:rFonts w:asciiTheme="minorHAnsi" w:hAnsiTheme="minorHAnsi" w:cstheme="minorHAnsi"/>
          <w:b/>
          <w:sz w:val="22"/>
          <w:szCs w:val="22"/>
          <w:lang w:val="pt-PT"/>
        </w:rPr>
        <w:t xml:space="preserve">camisola </w:t>
      </w:r>
      <w:r w:rsidRPr="00041379">
        <w:rPr>
          <w:rFonts w:asciiTheme="minorHAnsi" w:hAnsiTheme="minorHAnsi" w:cstheme="minorHAnsi"/>
          <w:b/>
          <w:bCs/>
          <w:sz w:val="22"/>
          <w:szCs w:val="22"/>
          <w:lang w:val="pt-PT"/>
        </w:rPr>
        <w:t>ver</w:t>
      </w:r>
      <w:r w:rsidR="006A78FA" w:rsidRPr="00041379">
        <w:rPr>
          <w:rFonts w:asciiTheme="minorHAnsi" w:hAnsiTheme="minorHAnsi" w:cstheme="minorHAnsi"/>
          <w:b/>
          <w:bCs/>
          <w:sz w:val="22"/>
          <w:szCs w:val="22"/>
          <w:lang w:val="pt-PT"/>
        </w:rPr>
        <w:t>de</w:t>
      </w:r>
      <w:r w:rsidRPr="00041379">
        <w:rPr>
          <w:rFonts w:asciiTheme="minorHAnsi" w:hAnsiTheme="minorHAnsi" w:cstheme="minorHAnsi"/>
          <w:sz w:val="22"/>
          <w:szCs w:val="22"/>
          <w:lang w:val="pt-PT"/>
        </w:rPr>
        <w:t>.</w:t>
      </w:r>
    </w:p>
    <w:p w14:paraId="56D582BD" w14:textId="77777777" w:rsidR="0076565F" w:rsidRPr="00581D51" w:rsidRDefault="0076565F" w:rsidP="00581D51">
      <w:pPr>
        <w:pStyle w:val="Corpodetexto"/>
        <w:spacing w:after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</w:pPr>
    </w:p>
    <w:p w14:paraId="58057FF9" w14:textId="166427BA" w:rsidR="0076565F" w:rsidRPr="00041379" w:rsidRDefault="0076565F" w:rsidP="00581D51">
      <w:pPr>
        <w:pStyle w:val="Corpodetexto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  <w:lang w:val="pt-PT"/>
        </w:rPr>
      </w:pPr>
      <w:r w:rsidRPr="00041379"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3) </w:t>
      </w:r>
      <w:r w:rsidR="00F95921" w:rsidRPr="00041379">
        <w:rPr>
          <w:rFonts w:asciiTheme="minorHAnsi" w:hAnsiTheme="minorHAnsi" w:cstheme="minorHAnsi"/>
          <w:b/>
          <w:smallCaps/>
          <w:sz w:val="22"/>
          <w:szCs w:val="22"/>
          <w:lang w:val="pt-PT"/>
        </w:rPr>
        <w:t xml:space="preserve">Classificação geral da montanha </w:t>
      </w:r>
    </w:p>
    <w:p w14:paraId="660B6233" w14:textId="77777777" w:rsidR="0076565F" w:rsidRPr="00041379" w:rsidRDefault="0076565F" w:rsidP="00581D51">
      <w:pPr>
        <w:pStyle w:val="Corpodetexto"/>
        <w:spacing w:after="0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041379">
        <w:rPr>
          <w:rFonts w:asciiTheme="minorHAnsi" w:hAnsiTheme="minorHAnsi" w:cstheme="minorHAnsi"/>
          <w:sz w:val="22"/>
          <w:szCs w:val="22"/>
          <w:lang w:val="pt-PT"/>
        </w:rPr>
        <w:t>A Classificação da Montanha disputa-se no conjunto das</w:t>
      </w:r>
      <w:r w:rsidRPr="00041379">
        <w:rPr>
          <w:rFonts w:asciiTheme="minorHAnsi" w:hAnsiTheme="minorHAnsi" w:cstheme="minorHAnsi"/>
          <w:b/>
          <w:sz w:val="22"/>
          <w:szCs w:val="22"/>
          <w:lang w:val="pt-PT"/>
        </w:rPr>
        <w:t xml:space="preserve"> </w:t>
      </w:r>
      <w:r w:rsidRPr="00041379">
        <w:rPr>
          <w:rFonts w:asciiTheme="minorHAnsi" w:hAnsiTheme="minorHAnsi" w:cstheme="minorHAnsi"/>
          <w:sz w:val="22"/>
          <w:szCs w:val="22"/>
          <w:lang w:val="pt-PT"/>
        </w:rPr>
        <w:t>contagens do Prémio de Montanha pontuáveis para esta classificação.</w:t>
      </w:r>
    </w:p>
    <w:p w14:paraId="2043CDDD" w14:textId="77777777" w:rsidR="004F151D" w:rsidRPr="00041379" w:rsidRDefault="004F151D" w:rsidP="00581D51">
      <w:pPr>
        <w:pStyle w:val="Corpodetexto"/>
        <w:spacing w:after="0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14:paraId="5DC32A33" w14:textId="77777777" w:rsidR="0076565F" w:rsidRPr="00041379" w:rsidRDefault="0076565F" w:rsidP="00581D51">
      <w:pPr>
        <w:pStyle w:val="Corpodetexto"/>
        <w:spacing w:after="0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041379">
        <w:rPr>
          <w:rFonts w:asciiTheme="minorHAnsi" w:hAnsiTheme="minorHAnsi" w:cstheme="minorHAnsi"/>
          <w:sz w:val="22"/>
          <w:szCs w:val="22"/>
          <w:lang w:val="pt-PT"/>
        </w:rPr>
        <w:t>É atribuída a seguinte pontuação em cada uma das categorias:</w:t>
      </w:r>
    </w:p>
    <w:p w14:paraId="2336C10B" w14:textId="77777777" w:rsidR="0076565F" w:rsidRPr="00AB1E13" w:rsidRDefault="0076565F" w:rsidP="00581D51">
      <w:pPr>
        <w:pStyle w:val="Corpodetexto"/>
        <w:spacing w:after="0"/>
        <w:jc w:val="both"/>
        <w:rPr>
          <w:rFonts w:asciiTheme="minorHAnsi" w:hAnsiTheme="minorHAnsi" w:cstheme="minorHAnsi"/>
          <w:color w:val="FF0000"/>
          <w:sz w:val="22"/>
          <w:szCs w:val="22"/>
          <w:lang w:val="pt-PT"/>
        </w:rPr>
      </w:pPr>
    </w:p>
    <w:p w14:paraId="56DB4BF3" w14:textId="77777777" w:rsidR="004F151D" w:rsidRPr="00AB1E13" w:rsidRDefault="004F151D" w:rsidP="00581D51">
      <w:pPr>
        <w:pStyle w:val="Corpodetexto"/>
        <w:spacing w:after="0"/>
        <w:jc w:val="both"/>
        <w:rPr>
          <w:rFonts w:asciiTheme="minorHAnsi" w:hAnsiTheme="minorHAnsi" w:cstheme="minorHAnsi"/>
          <w:color w:val="FF0000"/>
          <w:sz w:val="22"/>
          <w:szCs w:val="22"/>
          <w:lang w:val="pt-P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1559"/>
        <w:gridCol w:w="1559"/>
        <w:gridCol w:w="1664"/>
      </w:tblGrid>
      <w:tr w:rsidR="00F754B3" w:rsidRPr="00F754B3" w14:paraId="5FB13F42" w14:textId="77777777" w:rsidTr="00E2043F">
        <w:trPr>
          <w:jc w:val="center"/>
        </w:trPr>
        <w:tc>
          <w:tcPr>
            <w:tcW w:w="1025" w:type="dxa"/>
          </w:tcPr>
          <w:p w14:paraId="069886A9" w14:textId="77777777" w:rsidR="0076565F" w:rsidRPr="00F754B3" w:rsidRDefault="0076565F" w:rsidP="00581D51">
            <w:pPr>
              <w:pStyle w:val="Corpodetexto"/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t-PT"/>
              </w:rPr>
            </w:pPr>
            <w:r w:rsidRPr="00F754B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t-PT"/>
              </w:rPr>
              <w:t>Lugar</w:t>
            </w:r>
          </w:p>
        </w:tc>
        <w:tc>
          <w:tcPr>
            <w:tcW w:w="4782" w:type="dxa"/>
            <w:gridSpan w:val="3"/>
          </w:tcPr>
          <w:p w14:paraId="2472B5B2" w14:textId="77777777" w:rsidR="0076565F" w:rsidRPr="00F754B3" w:rsidRDefault="0076565F" w:rsidP="00581D51">
            <w:pPr>
              <w:pStyle w:val="Corpodetexto"/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t-PT"/>
              </w:rPr>
            </w:pPr>
            <w:r w:rsidRPr="00F754B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t-PT"/>
              </w:rPr>
              <w:t>Pontos</w:t>
            </w:r>
          </w:p>
        </w:tc>
      </w:tr>
      <w:tr w:rsidR="00F754B3" w:rsidRPr="00F754B3" w14:paraId="1D5642DB" w14:textId="77777777" w:rsidTr="00E2043F">
        <w:trPr>
          <w:jc w:val="center"/>
        </w:trPr>
        <w:tc>
          <w:tcPr>
            <w:tcW w:w="1025" w:type="dxa"/>
          </w:tcPr>
          <w:p w14:paraId="2DD4BFC3" w14:textId="77777777" w:rsidR="00E2043F" w:rsidRPr="00F754B3" w:rsidRDefault="00E2043F" w:rsidP="00581D51">
            <w:pPr>
              <w:pStyle w:val="Corpodetexto"/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1559" w:type="dxa"/>
          </w:tcPr>
          <w:p w14:paraId="55CD6E2F" w14:textId="77777777" w:rsidR="00E2043F" w:rsidRPr="00F754B3" w:rsidRDefault="00E2043F" w:rsidP="00581D51">
            <w:pPr>
              <w:pStyle w:val="Corpodetexto"/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t-PT"/>
              </w:rPr>
            </w:pPr>
            <w:r w:rsidRPr="00F754B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t-PT"/>
              </w:rPr>
              <w:t>PM 1ª cat.</w:t>
            </w:r>
          </w:p>
        </w:tc>
        <w:tc>
          <w:tcPr>
            <w:tcW w:w="1559" w:type="dxa"/>
          </w:tcPr>
          <w:p w14:paraId="4508F2D1" w14:textId="77777777" w:rsidR="00E2043F" w:rsidRPr="00F754B3" w:rsidRDefault="00E2043F" w:rsidP="00581D51">
            <w:pPr>
              <w:pStyle w:val="Corpodetexto"/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t-PT"/>
              </w:rPr>
            </w:pPr>
            <w:r w:rsidRPr="00F754B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t-PT"/>
              </w:rPr>
              <w:t>PM 2ª cat.</w:t>
            </w:r>
          </w:p>
        </w:tc>
        <w:tc>
          <w:tcPr>
            <w:tcW w:w="1664" w:type="dxa"/>
          </w:tcPr>
          <w:p w14:paraId="03580B6E" w14:textId="77777777" w:rsidR="00E2043F" w:rsidRPr="00F754B3" w:rsidRDefault="00E2043F" w:rsidP="00581D51">
            <w:pPr>
              <w:pStyle w:val="Corpodetexto"/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t-PT"/>
              </w:rPr>
            </w:pPr>
            <w:r w:rsidRPr="00F754B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t-PT"/>
              </w:rPr>
              <w:t>PM 3ª cat.</w:t>
            </w:r>
          </w:p>
        </w:tc>
      </w:tr>
      <w:tr w:rsidR="00F754B3" w:rsidRPr="00F754B3" w14:paraId="05DDF498" w14:textId="77777777" w:rsidTr="00E2043F">
        <w:trPr>
          <w:jc w:val="center"/>
        </w:trPr>
        <w:tc>
          <w:tcPr>
            <w:tcW w:w="1025" w:type="dxa"/>
          </w:tcPr>
          <w:p w14:paraId="114F8C73" w14:textId="77777777" w:rsidR="00E2043F" w:rsidRPr="00F754B3" w:rsidRDefault="00E2043F" w:rsidP="00581D51">
            <w:pPr>
              <w:pStyle w:val="Corpodetexto"/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PT"/>
              </w:rPr>
            </w:pPr>
            <w:r w:rsidRPr="00F754B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PT"/>
              </w:rPr>
              <w:t>1.º</w:t>
            </w:r>
          </w:p>
        </w:tc>
        <w:tc>
          <w:tcPr>
            <w:tcW w:w="1559" w:type="dxa"/>
          </w:tcPr>
          <w:p w14:paraId="33CBD6CB" w14:textId="77777777" w:rsidR="00E2043F" w:rsidRPr="00F754B3" w:rsidRDefault="00E2043F" w:rsidP="00581D51">
            <w:pPr>
              <w:pStyle w:val="Corpodetexto"/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PT"/>
              </w:rPr>
            </w:pPr>
            <w:r w:rsidRPr="00F754B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PT"/>
              </w:rPr>
              <w:t>10</w:t>
            </w:r>
          </w:p>
        </w:tc>
        <w:tc>
          <w:tcPr>
            <w:tcW w:w="1559" w:type="dxa"/>
          </w:tcPr>
          <w:p w14:paraId="2DFBFA5F" w14:textId="77777777" w:rsidR="00E2043F" w:rsidRPr="00F754B3" w:rsidRDefault="00E2043F" w:rsidP="00581D51">
            <w:pPr>
              <w:pStyle w:val="Corpodetexto"/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PT"/>
              </w:rPr>
            </w:pPr>
            <w:r w:rsidRPr="00F754B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PT"/>
              </w:rPr>
              <w:t>6</w:t>
            </w:r>
          </w:p>
        </w:tc>
        <w:tc>
          <w:tcPr>
            <w:tcW w:w="1664" w:type="dxa"/>
          </w:tcPr>
          <w:p w14:paraId="36C0D312" w14:textId="7F8051F8" w:rsidR="00E2043F" w:rsidRPr="00F754B3" w:rsidRDefault="00F754B3" w:rsidP="00581D51">
            <w:pPr>
              <w:pStyle w:val="Corpodetexto"/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PT"/>
              </w:rPr>
            </w:pPr>
            <w:r w:rsidRPr="00F754B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PT"/>
              </w:rPr>
              <w:t>3</w:t>
            </w:r>
          </w:p>
        </w:tc>
      </w:tr>
      <w:tr w:rsidR="00F754B3" w:rsidRPr="00F754B3" w14:paraId="47A3E671" w14:textId="77777777" w:rsidTr="00E2043F">
        <w:trPr>
          <w:jc w:val="center"/>
        </w:trPr>
        <w:tc>
          <w:tcPr>
            <w:tcW w:w="1025" w:type="dxa"/>
          </w:tcPr>
          <w:p w14:paraId="2EFD1BC6" w14:textId="77777777" w:rsidR="00E2043F" w:rsidRPr="00F754B3" w:rsidRDefault="00E2043F" w:rsidP="00581D51">
            <w:pPr>
              <w:pStyle w:val="Corpodetexto"/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PT"/>
              </w:rPr>
            </w:pPr>
            <w:r w:rsidRPr="00F754B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PT"/>
              </w:rPr>
              <w:t>2.º</w:t>
            </w:r>
          </w:p>
        </w:tc>
        <w:tc>
          <w:tcPr>
            <w:tcW w:w="1559" w:type="dxa"/>
          </w:tcPr>
          <w:p w14:paraId="3F1F4961" w14:textId="77777777" w:rsidR="00E2043F" w:rsidRPr="00F754B3" w:rsidRDefault="00E2043F" w:rsidP="00581D51">
            <w:pPr>
              <w:pStyle w:val="Corpodetexto"/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PT"/>
              </w:rPr>
            </w:pPr>
            <w:r w:rsidRPr="00F754B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PT"/>
              </w:rPr>
              <w:t>8</w:t>
            </w:r>
          </w:p>
        </w:tc>
        <w:tc>
          <w:tcPr>
            <w:tcW w:w="1559" w:type="dxa"/>
          </w:tcPr>
          <w:p w14:paraId="2E4EEEE6" w14:textId="77777777" w:rsidR="00E2043F" w:rsidRPr="00F754B3" w:rsidRDefault="00E2043F" w:rsidP="00581D51">
            <w:pPr>
              <w:pStyle w:val="Corpodetexto"/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PT"/>
              </w:rPr>
            </w:pPr>
            <w:r w:rsidRPr="00F754B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PT"/>
              </w:rPr>
              <w:t>4</w:t>
            </w:r>
          </w:p>
        </w:tc>
        <w:tc>
          <w:tcPr>
            <w:tcW w:w="1664" w:type="dxa"/>
          </w:tcPr>
          <w:p w14:paraId="252FAD2C" w14:textId="3348654F" w:rsidR="00E2043F" w:rsidRPr="00F754B3" w:rsidRDefault="00F754B3" w:rsidP="00581D51">
            <w:pPr>
              <w:pStyle w:val="Corpodetexto"/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PT"/>
              </w:rPr>
            </w:pPr>
            <w:r w:rsidRPr="00F754B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PT"/>
              </w:rPr>
              <w:t>2</w:t>
            </w:r>
          </w:p>
        </w:tc>
      </w:tr>
      <w:tr w:rsidR="00F754B3" w:rsidRPr="00F754B3" w14:paraId="62BB85FB" w14:textId="77777777" w:rsidTr="00E2043F">
        <w:trPr>
          <w:jc w:val="center"/>
        </w:trPr>
        <w:tc>
          <w:tcPr>
            <w:tcW w:w="1025" w:type="dxa"/>
          </w:tcPr>
          <w:p w14:paraId="75CC619A" w14:textId="77777777" w:rsidR="00E2043F" w:rsidRPr="00F754B3" w:rsidRDefault="00E2043F" w:rsidP="00581D51">
            <w:pPr>
              <w:pStyle w:val="Corpodetexto"/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PT"/>
              </w:rPr>
            </w:pPr>
            <w:r w:rsidRPr="00F754B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PT"/>
              </w:rPr>
              <w:t>3.º</w:t>
            </w:r>
          </w:p>
        </w:tc>
        <w:tc>
          <w:tcPr>
            <w:tcW w:w="1559" w:type="dxa"/>
          </w:tcPr>
          <w:p w14:paraId="3CC94802" w14:textId="77777777" w:rsidR="00E2043F" w:rsidRPr="00F754B3" w:rsidRDefault="00E2043F" w:rsidP="00581D51">
            <w:pPr>
              <w:pStyle w:val="Corpodetexto"/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PT"/>
              </w:rPr>
            </w:pPr>
            <w:r w:rsidRPr="00F754B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PT"/>
              </w:rPr>
              <w:t>6</w:t>
            </w:r>
          </w:p>
        </w:tc>
        <w:tc>
          <w:tcPr>
            <w:tcW w:w="1559" w:type="dxa"/>
          </w:tcPr>
          <w:p w14:paraId="10DC4055" w14:textId="77777777" w:rsidR="00E2043F" w:rsidRPr="00F754B3" w:rsidRDefault="00E2043F" w:rsidP="00581D51">
            <w:pPr>
              <w:pStyle w:val="Corpodetexto"/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PT"/>
              </w:rPr>
            </w:pPr>
            <w:r w:rsidRPr="00F754B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PT"/>
              </w:rPr>
              <w:t>3</w:t>
            </w:r>
          </w:p>
        </w:tc>
        <w:tc>
          <w:tcPr>
            <w:tcW w:w="1664" w:type="dxa"/>
          </w:tcPr>
          <w:p w14:paraId="6C9CBAEB" w14:textId="7113A717" w:rsidR="00E2043F" w:rsidRPr="00F754B3" w:rsidRDefault="00F754B3" w:rsidP="00581D51">
            <w:pPr>
              <w:pStyle w:val="Corpodetexto"/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PT"/>
              </w:rPr>
            </w:pPr>
            <w:r w:rsidRPr="00F754B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PT"/>
              </w:rPr>
              <w:t>1</w:t>
            </w:r>
          </w:p>
        </w:tc>
      </w:tr>
      <w:tr w:rsidR="00F754B3" w:rsidRPr="00F754B3" w14:paraId="2C44C74E" w14:textId="77777777" w:rsidTr="00E2043F">
        <w:trPr>
          <w:trHeight w:val="84"/>
          <w:jc w:val="center"/>
        </w:trPr>
        <w:tc>
          <w:tcPr>
            <w:tcW w:w="1025" w:type="dxa"/>
          </w:tcPr>
          <w:p w14:paraId="4F0FD1D6" w14:textId="77777777" w:rsidR="00E2043F" w:rsidRPr="00F754B3" w:rsidRDefault="00E2043F" w:rsidP="00581D51">
            <w:pPr>
              <w:pStyle w:val="Corpodetexto"/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PT"/>
              </w:rPr>
            </w:pPr>
            <w:r w:rsidRPr="00F754B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PT"/>
              </w:rPr>
              <w:t>4.º</w:t>
            </w:r>
          </w:p>
        </w:tc>
        <w:tc>
          <w:tcPr>
            <w:tcW w:w="1559" w:type="dxa"/>
          </w:tcPr>
          <w:p w14:paraId="2CF1EEE9" w14:textId="77777777" w:rsidR="00E2043F" w:rsidRPr="00F754B3" w:rsidRDefault="00E2043F" w:rsidP="00581D51">
            <w:pPr>
              <w:pStyle w:val="Corpodetexto"/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PT"/>
              </w:rPr>
            </w:pPr>
            <w:r w:rsidRPr="00F754B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PT"/>
              </w:rPr>
              <w:t>4</w:t>
            </w:r>
          </w:p>
        </w:tc>
        <w:tc>
          <w:tcPr>
            <w:tcW w:w="1559" w:type="dxa"/>
          </w:tcPr>
          <w:p w14:paraId="58673743" w14:textId="77777777" w:rsidR="00E2043F" w:rsidRPr="00F754B3" w:rsidRDefault="00E2043F" w:rsidP="00581D51">
            <w:pPr>
              <w:pStyle w:val="Corpodetexto"/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PT"/>
              </w:rPr>
            </w:pPr>
            <w:r w:rsidRPr="00F754B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PT"/>
              </w:rPr>
              <w:t>2</w:t>
            </w:r>
          </w:p>
        </w:tc>
        <w:tc>
          <w:tcPr>
            <w:tcW w:w="1664" w:type="dxa"/>
          </w:tcPr>
          <w:p w14:paraId="0ABFDE49" w14:textId="77777777" w:rsidR="00E2043F" w:rsidRPr="00F754B3" w:rsidRDefault="00E2043F" w:rsidP="00581D51">
            <w:pPr>
              <w:pStyle w:val="Corpodetexto"/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PT"/>
              </w:rPr>
            </w:pPr>
          </w:p>
        </w:tc>
      </w:tr>
      <w:tr w:rsidR="00F754B3" w:rsidRPr="00F754B3" w14:paraId="620E6DC2" w14:textId="77777777" w:rsidTr="00E2043F">
        <w:trPr>
          <w:jc w:val="center"/>
        </w:trPr>
        <w:tc>
          <w:tcPr>
            <w:tcW w:w="1025" w:type="dxa"/>
          </w:tcPr>
          <w:p w14:paraId="659EC523" w14:textId="77777777" w:rsidR="00E2043F" w:rsidRPr="00F754B3" w:rsidRDefault="00E2043F" w:rsidP="00581D51">
            <w:pPr>
              <w:pStyle w:val="Corpodetexto"/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PT"/>
              </w:rPr>
            </w:pPr>
            <w:r w:rsidRPr="00F754B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PT"/>
              </w:rPr>
              <w:t>5.º</w:t>
            </w:r>
          </w:p>
        </w:tc>
        <w:tc>
          <w:tcPr>
            <w:tcW w:w="1559" w:type="dxa"/>
          </w:tcPr>
          <w:p w14:paraId="16FDCCB3" w14:textId="77777777" w:rsidR="00E2043F" w:rsidRPr="00F754B3" w:rsidRDefault="00E2043F" w:rsidP="00581D51">
            <w:pPr>
              <w:pStyle w:val="Corpodetexto"/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PT"/>
              </w:rPr>
            </w:pPr>
            <w:r w:rsidRPr="00F754B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PT"/>
              </w:rPr>
              <w:t>2</w:t>
            </w:r>
          </w:p>
        </w:tc>
        <w:tc>
          <w:tcPr>
            <w:tcW w:w="1559" w:type="dxa"/>
          </w:tcPr>
          <w:p w14:paraId="21A2A19B" w14:textId="77777777" w:rsidR="00E2043F" w:rsidRPr="00F754B3" w:rsidRDefault="00E2043F" w:rsidP="00581D51">
            <w:pPr>
              <w:pStyle w:val="Corpodetexto"/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PT"/>
              </w:rPr>
            </w:pPr>
          </w:p>
        </w:tc>
        <w:tc>
          <w:tcPr>
            <w:tcW w:w="1664" w:type="dxa"/>
          </w:tcPr>
          <w:p w14:paraId="771E8216" w14:textId="77777777" w:rsidR="00E2043F" w:rsidRPr="00F754B3" w:rsidRDefault="00E2043F" w:rsidP="00581D51">
            <w:pPr>
              <w:pStyle w:val="Corpodetexto"/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t-PT"/>
              </w:rPr>
            </w:pPr>
          </w:p>
        </w:tc>
      </w:tr>
    </w:tbl>
    <w:p w14:paraId="5E95A875" w14:textId="77777777" w:rsidR="0076565F" w:rsidRPr="00AB1E13" w:rsidRDefault="0076565F" w:rsidP="00581D51">
      <w:pPr>
        <w:pStyle w:val="Corpodetexto"/>
        <w:spacing w:after="0"/>
        <w:jc w:val="both"/>
        <w:rPr>
          <w:rFonts w:asciiTheme="minorHAnsi" w:hAnsiTheme="minorHAnsi" w:cstheme="minorHAnsi"/>
          <w:color w:val="FF0000"/>
          <w:sz w:val="22"/>
          <w:szCs w:val="22"/>
          <w:lang w:val="pt-PT"/>
        </w:rPr>
      </w:pPr>
    </w:p>
    <w:p w14:paraId="2E6C6972" w14:textId="77777777" w:rsidR="0076565F" w:rsidRPr="00041379" w:rsidRDefault="0076565F" w:rsidP="00581D51">
      <w:pPr>
        <w:spacing w:after="0" w:line="240" w:lineRule="auto"/>
        <w:jc w:val="both"/>
        <w:rPr>
          <w:rFonts w:cstheme="minorHAnsi"/>
          <w:bCs/>
        </w:rPr>
      </w:pPr>
      <w:r w:rsidRPr="00041379">
        <w:rPr>
          <w:rFonts w:cstheme="minorHAnsi"/>
          <w:bCs/>
        </w:rPr>
        <w:t>De acordo com o artigo 2.6.017 do Regulamento UCI, em caso de empate na classificação geral da montanha, utilizam-se os seguintes critérios de desempate:</w:t>
      </w:r>
    </w:p>
    <w:p w14:paraId="10160532" w14:textId="77777777" w:rsidR="0076565F" w:rsidRPr="00041379" w:rsidRDefault="0076565F" w:rsidP="00581D51">
      <w:pPr>
        <w:spacing w:after="0" w:line="240" w:lineRule="auto"/>
        <w:jc w:val="both"/>
        <w:rPr>
          <w:rFonts w:cstheme="minorHAnsi"/>
          <w:bCs/>
        </w:rPr>
      </w:pPr>
      <w:r w:rsidRPr="00041379">
        <w:rPr>
          <w:rFonts w:cstheme="minorHAnsi"/>
          <w:bCs/>
        </w:rPr>
        <w:t>1. Número de primeiros lugares nas contagens da categoria mais elevada,</w:t>
      </w:r>
    </w:p>
    <w:p w14:paraId="37D20D48" w14:textId="77777777" w:rsidR="0076565F" w:rsidRPr="00041379" w:rsidRDefault="0076565F" w:rsidP="00581D51">
      <w:pPr>
        <w:spacing w:after="0" w:line="240" w:lineRule="auto"/>
        <w:jc w:val="both"/>
        <w:rPr>
          <w:rFonts w:cstheme="minorHAnsi"/>
          <w:bCs/>
        </w:rPr>
      </w:pPr>
      <w:r w:rsidRPr="00041379">
        <w:rPr>
          <w:rFonts w:cstheme="minorHAnsi"/>
          <w:bCs/>
        </w:rPr>
        <w:t>2. Número de primeiros lugares nas contagens da categoria seguinte e assim sucessivamente,</w:t>
      </w:r>
    </w:p>
    <w:p w14:paraId="0D16701E" w14:textId="34EF6DB2" w:rsidR="0076565F" w:rsidRPr="00041379" w:rsidRDefault="0076565F" w:rsidP="00581D51">
      <w:pPr>
        <w:spacing w:after="0" w:line="240" w:lineRule="auto"/>
        <w:jc w:val="both"/>
        <w:rPr>
          <w:rFonts w:cstheme="minorHAnsi"/>
          <w:bCs/>
        </w:rPr>
      </w:pPr>
      <w:r w:rsidRPr="00041379">
        <w:rPr>
          <w:rFonts w:cstheme="minorHAnsi"/>
          <w:bCs/>
        </w:rPr>
        <w:t>3. Classificação geral individual por tempos.</w:t>
      </w:r>
    </w:p>
    <w:p w14:paraId="60502113" w14:textId="77777777" w:rsidR="00813704" w:rsidRPr="00041379" w:rsidRDefault="00813704" w:rsidP="00581D51">
      <w:pPr>
        <w:spacing w:after="0" w:line="240" w:lineRule="auto"/>
        <w:jc w:val="both"/>
        <w:rPr>
          <w:rFonts w:cstheme="minorHAnsi"/>
          <w:bCs/>
        </w:rPr>
      </w:pPr>
    </w:p>
    <w:p w14:paraId="658FE8FC" w14:textId="2FF1EB20" w:rsidR="0076565F" w:rsidRPr="00041379" w:rsidRDefault="0076565F" w:rsidP="00581D51">
      <w:pPr>
        <w:pStyle w:val="Corpodetexto"/>
        <w:spacing w:after="0"/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  <w:r w:rsidRPr="00041379">
        <w:rPr>
          <w:rFonts w:asciiTheme="minorHAnsi" w:hAnsiTheme="minorHAnsi" w:cstheme="minorHAnsi"/>
          <w:bCs/>
          <w:sz w:val="22"/>
          <w:szCs w:val="22"/>
          <w:lang w:val="pt-PT"/>
        </w:rPr>
        <w:t>Para beneficiar dos prémios da classificação geral final, o corredor deverá ter percorrido a totalidade do percurso da prova dentro do tempo regulamentar.</w:t>
      </w:r>
    </w:p>
    <w:p w14:paraId="16312032" w14:textId="04383A45" w:rsidR="0076565F" w:rsidRPr="00041379" w:rsidRDefault="0076565F" w:rsidP="00581D51">
      <w:pPr>
        <w:pStyle w:val="Corpodetexto"/>
        <w:spacing w:after="0"/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  <w:r w:rsidRPr="00041379">
        <w:rPr>
          <w:rFonts w:asciiTheme="minorHAnsi" w:hAnsiTheme="minorHAnsi" w:cstheme="minorHAnsi"/>
          <w:bCs/>
          <w:sz w:val="22"/>
          <w:szCs w:val="22"/>
          <w:lang w:val="pt-PT"/>
        </w:rPr>
        <w:t>O líder desta classificação é portador da camisola azul.</w:t>
      </w:r>
    </w:p>
    <w:p w14:paraId="592CC27F" w14:textId="77777777" w:rsidR="004F151D" w:rsidRPr="00041379" w:rsidRDefault="004F151D" w:rsidP="00581D51">
      <w:pPr>
        <w:pStyle w:val="Corpodetexto"/>
        <w:spacing w:after="0"/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</w:p>
    <w:p w14:paraId="75ACEBF0" w14:textId="00ABBE99" w:rsidR="0076565F" w:rsidRPr="00041379" w:rsidRDefault="0076565F" w:rsidP="00581D51">
      <w:pPr>
        <w:pStyle w:val="Ttulo2"/>
        <w:spacing w:before="0"/>
        <w:jc w:val="both"/>
        <w:rPr>
          <w:rFonts w:asciiTheme="minorHAnsi" w:hAnsiTheme="minorHAnsi" w:cstheme="minorHAnsi"/>
          <w:b w:val="0"/>
          <w:bCs/>
          <w:sz w:val="22"/>
          <w:szCs w:val="22"/>
          <w:lang w:val="pt-PT"/>
        </w:rPr>
      </w:pPr>
      <w:r w:rsidRPr="00041379">
        <w:rPr>
          <w:rFonts w:asciiTheme="minorHAnsi" w:hAnsiTheme="minorHAnsi" w:cstheme="minorHAnsi"/>
          <w:b w:val="0"/>
          <w:bCs/>
          <w:sz w:val="22"/>
          <w:szCs w:val="22"/>
          <w:lang w:val="pt-PT"/>
        </w:rPr>
        <w:t xml:space="preserve">4) </w:t>
      </w:r>
      <w:r w:rsidR="006A14DE" w:rsidRPr="00041379">
        <w:rPr>
          <w:rFonts w:asciiTheme="minorHAnsi" w:hAnsiTheme="minorHAnsi" w:cstheme="minorHAnsi"/>
          <w:b w:val="0"/>
          <w:bCs/>
          <w:smallCaps/>
          <w:sz w:val="22"/>
          <w:szCs w:val="22"/>
          <w:lang w:val="pt-PT"/>
        </w:rPr>
        <w:t xml:space="preserve">Classificação geral da juventude </w:t>
      </w:r>
    </w:p>
    <w:p w14:paraId="05E444DC" w14:textId="77777777" w:rsidR="0076565F" w:rsidRPr="00041379" w:rsidRDefault="0076565F" w:rsidP="00581D51">
      <w:pPr>
        <w:pStyle w:val="Corpodetexto3"/>
        <w:spacing w:after="0"/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  <w:r w:rsidRPr="00041379">
        <w:rPr>
          <w:rFonts w:asciiTheme="minorHAnsi" w:hAnsiTheme="minorHAnsi" w:cstheme="minorHAnsi"/>
          <w:bCs/>
          <w:sz w:val="22"/>
          <w:szCs w:val="22"/>
          <w:lang w:val="pt-PT"/>
        </w:rPr>
        <w:t>A Classificação geral da Juventude é reservada aos corredores da categoria Sub-23, de acordo com a Classificação Geral Individual por Tempos.</w:t>
      </w:r>
    </w:p>
    <w:p w14:paraId="21326A57" w14:textId="77777777" w:rsidR="0076565F" w:rsidRPr="00041379" w:rsidRDefault="0076565F" w:rsidP="00581D51">
      <w:pPr>
        <w:pStyle w:val="Corpodetexto3"/>
        <w:spacing w:after="0"/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</w:p>
    <w:p w14:paraId="26264AD9" w14:textId="77777777" w:rsidR="0076565F" w:rsidRPr="00041379" w:rsidRDefault="0076565F" w:rsidP="00581D51">
      <w:pPr>
        <w:pStyle w:val="Corpodetexto"/>
        <w:spacing w:after="0"/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  <w:r w:rsidRPr="00041379">
        <w:rPr>
          <w:rFonts w:asciiTheme="minorHAnsi" w:hAnsiTheme="minorHAnsi" w:cstheme="minorHAnsi"/>
          <w:bCs/>
          <w:sz w:val="22"/>
          <w:szCs w:val="22"/>
          <w:lang w:val="pt-PT"/>
        </w:rPr>
        <w:t>O líder da classificação é portador da camisola branca.</w:t>
      </w:r>
    </w:p>
    <w:p w14:paraId="14213560" w14:textId="77777777" w:rsidR="004F151D" w:rsidRPr="00581D51" w:rsidRDefault="004F151D" w:rsidP="00581D51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21488633" w14:textId="34CA386E" w:rsidR="0076565F" w:rsidRPr="00581D51" w:rsidRDefault="0076565F" w:rsidP="00581D51">
      <w:pPr>
        <w:pStyle w:val="Ttulo2"/>
        <w:spacing w:befor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bookmarkStart w:id="1" w:name="_Hlk120017225"/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5) </w:t>
      </w:r>
      <w:r w:rsidR="00471D34" w:rsidRPr="00581D51">
        <w:rPr>
          <w:rFonts w:asciiTheme="minorHAnsi" w:hAnsiTheme="minorHAnsi" w:cstheme="minorHAnsi"/>
          <w:bCs/>
          <w:smallCaps/>
          <w:color w:val="000000" w:themeColor="text1"/>
          <w:sz w:val="22"/>
          <w:szCs w:val="22"/>
          <w:lang w:val="pt-PT"/>
        </w:rPr>
        <w:t>Classificação por equipas</w:t>
      </w:r>
      <w:r w:rsidR="00471D34" w:rsidRPr="00581D51">
        <w:rPr>
          <w:rFonts w:asciiTheme="minorHAnsi" w:hAnsiTheme="minorHAnsi" w:cstheme="minorHAnsi"/>
          <w:b w:val="0"/>
          <w:smallCaps/>
          <w:color w:val="000000" w:themeColor="text1"/>
          <w:sz w:val="22"/>
          <w:szCs w:val="22"/>
          <w:lang w:val="pt-PT"/>
        </w:rPr>
        <w:t xml:space="preserve"> </w:t>
      </w:r>
    </w:p>
    <w:bookmarkEnd w:id="1"/>
    <w:p w14:paraId="1EB356C7" w14:textId="2DB194B1" w:rsidR="0076565F" w:rsidRPr="00581D51" w:rsidRDefault="0076565F" w:rsidP="00581D51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581D51">
        <w:rPr>
          <w:rFonts w:cstheme="minorHAnsi"/>
          <w:color w:val="000000" w:themeColor="text1"/>
        </w:rPr>
        <w:t xml:space="preserve">De acordo com o artigo 2.6.016 do Regulamento UCI, a Classificação por Equipas na Etapa obtém-se pela soma dos três melhores tempos individuais de cada equipa. Em caso de empate, as equipas são desempatadas pela soma dos lugares obtidos pelos seus três melhores tempos </w:t>
      </w:r>
      <w:r w:rsidRPr="00581D51">
        <w:rPr>
          <w:rFonts w:cstheme="minorHAnsi"/>
          <w:color w:val="000000" w:themeColor="text1"/>
        </w:rPr>
        <w:lastRenderedPageBreak/>
        <w:t>da etapa. Em caso de novo empate, as equipas são desempatadas pelo lugar do seu melhor corredor na classificação da etapa.</w:t>
      </w:r>
    </w:p>
    <w:p w14:paraId="68215B11" w14:textId="77777777" w:rsidR="004F151D" w:rsidRPr="00581D51" w:rsidRDefault="004F151D" w:rsidP="00581D51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6114CFC1" w14:textId="77777777" w:rsidR="0076565F" w:rsidRPr="00581D51" w:rsidRDefault="0076565F" w:rsidP="00581D51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581D51">
        <w:rPr>
          <w:rFonts w:cstheme="minorHAnsi"/>
          <w:color w:val="000000" w:themeColor="text1"/>
        </w:rPr>
        <w:t>A Classificação Geral por Equipas obtém-se pela soma dos três melhores tempos individuais de cada equipa em todas as etapas disputadas. Em caso de empate, utilizam-se os seguintes critérios de desempate:</w:t>
      </w:r>
    </w:p>
    <w:p w14:paraId="7673198B" w14:textId="77777777" w:rsidR="0076565F" w:rsidRPr="00581D51" w:rsidRDefault="0076565F" w:rsidP="00581D51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581D51">
        <w:rPr>
          <w:rFonts w:cstheme="minorHAnsi"/>
          <w:color w:val="000000" w:themeColor="text1"/>
        </w:rPr>
        <w:t>1. Número de primeiros lugares na classificação por equipas nas etapas,</w:t>
      </w:r>
    </w:p>
    <w:p w14:paraId="07F56808" w14:textId="63D557DE" w:rsidR="00471D34" w:rsidRPr="00581D51" w:rsidRDefault="0076565F" w:rsidP="00581D51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581D51">
        <w:rPr>
          <w:rFonts w:cstheme="minorHAnsi"/>
          <w:color w:val="000000" w:themeColor="text1"/>
        </w:rPr>
        <w:t>2. Número de segundos lugares na classificação por equipas nas etapas,</w:t>
      </w:r>
      <w:r w:rsidR="00471D34" w:rsidRPr="00581D51">
        <w:rPr>
          <w:rFonts w:cstheme="minorHAnsi"/>
          <w:color w:val="000000" w:themeColor="text1"/>
        </w:rPr>
        <w:t xml:space="preserve"> </w:t>
      </w:r>
      <w:r w:rsidRPr="00581D51">
        <w:rPr>
          <w:rFonts w:cstheme="minorHAnsi"/>
          <w:color w:val="000000" w:themeColor="text1"/>
        </w:rPr>
        <w:t>etc.</w:t>
      </w:r>
    </w:p>
    <w:p w14:paraId="27879F67" w14:textId="7D11C6D1" w:rsidR="0076565F" w:rsidRPr="00581D51" w:rsidRDefault="0076565F" w:rsidP="00581D51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581D51">
        <w:rPr>
          <w:rFonts w:cstheme="minorHAnsi"/>
          <w:color w:val="000000" w:themeColor="text1"/>
        </w:rPr>
        <w:t>Se persistir o empate, as equipas são desempatadas pelo lugar do seu melhor corredor na classificação geral individual.</w:t>
      </w:r>
    </w:p>
    <w:p w14:paraId="7CEBE244" w14:textId="77777777" w:rsidR="00496AE6" w:rsidRPr="00581D51" w:rsidRDefault="00496AE6" w:rsidP="00581D51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1BA3A94E" w14:textId="0A3A6AE2" w:rsidR="00116370" w:rsidRPr="00581D51" w:rsidRDefault="0076565F" w:rsidP="00581D51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581D51">
        <w:rPr>
          <w:rFonts w:cstheme="minorHAnsi"/>
          <w:color w:val="000000" w:themeColor="text1"/>
        </w:rPr>
        <w:t>Uma equipa que fique reduzida a menos de três corredores é eliminada da classificação geral por equipas.</w:t>
      </w:r>
    </w:p>
    <w:p w14:paraId="6D22B874" w14:textId="77777777" w:rsidR="004E6C50" w:rsidRPr="00041379" w:rsidRDefault="004E6C50" w:rsidP="00581D51">
      <w:pPr>
        <w:spacing w:after="0" w:line="240" w:lineRule="auto"/>
        <w:jc w:val="both"/>
        <w:rPr>
          <w:rFonts w:cstheme="minorHAnsi"/>
        </w:rPr>
      </w:pPr>
    </w:p>
    <w:p w14:paraId="0C5E0F45" w14:textId="539A979F" w:rsidR="00CF7FB8" w:rsidRPr="00041379" w:rsidRDefault="00CF7FB8" w:rsidP="00581D51">
      <w:pPr>
        <w:pStyle w:val="Ttulo2"/>
        <w:spacing w:before="0"/>
        <w:jc w:val="both"/>
        <w:rPr>
          <w:rFonts w:asciiTheme="minorHAnsi" w:hAnsiTheme="minorHAnsi" w:cstheme="minorHAnsi"/>
          <w:bCs/>
          <w:smallCaps/>
          <w:sz w:val="22"/>
          <w:szCs w:val="22"/>
          <w:lang w:val="pt-PT"/>
        </w:rPr>
      </w:pPr>
      <w:r w:rsidRPr="00041379">
        <w:rPr>
          <w:rFonts w:asciiTheme="minorHAnsi" w:hAnsiTheme="minorHAnsi" w:cstheme="minorHAnsi"/>
          <w:sz w:val="22"/>
          <w:szCs w:val="22"/>
          <w:lang w:val="pt-PT"/>
        </w:rPr>
        <w:t xml:space="preserve">6) </w:t>
      </w:r>
      <w:r w:rsidR="00142353" w:rsidRPr="00041379">
        <w:rPr>
          <w:rFonts w:asciiTheme="minorHAnsi" w:hAnsiTheme="minorHAnsi" w:cstheme="minorHAnsi"/>
          <w:bCs/>
          <w:smallCaps/>
          <w:sz w:val="22"/>
          <w:szCs w:val="22"/>
          <w:lang w:val="pt-PT"/>
        </w:rPr>
        <w:t>Prémio</w:t>
      </w:r>
      <w:r w:rsidRPr="00041379">
        <w:rPr>
          <w:rFonts w:asciiTheme="minorHAnsi" w:hAnsiTheme="minorHAnsi" w:cstheme="minorHAnsi"/>
          <w:bCs/>
          <w:smallCaps/>
          <w:sz w:val="22"/>
          <w:szCs w:val="22"/>
          <w:lang w:val="pt-PT"/>
        </w:rPr>
        <w:t xml:space="preserve"> da Combatividade</w:t>
      </w:r>
    </w:p>
    <w:p w14:paraId="2E8A5BB3" w14:textId="4A52B56B" w:rsidR="00CF7FB8" w:rsidRPr="00041379" w:rsidRDefault="00CF0FAD" w:rsidP="00581D51">
      <w:pPr>
        <w:spacing w:after="0" w:line="240" w:lineRule="auto"/>
        <w:jc w:val="both"/>
        <w:rPr>
          <w:rFonts w:cstheme="minorHAnsi"/>
        </w:rPr>
      </w:pPr>
      <w:r w:rsidRPr="00041379">
        <w:rPr>
          <w:rFonts w:cstheme="minorHAnsi"/>
        </w:rPr>
        <w:t>O Prémio</w:t>
      </w:r>
      <w:r w:rsidR="00CF7FB8" w:rsidRPr="00041379">
        <w:rPr>
          <w:rFonts w:cstheme="minorHAnsi"/>
        </w:rPr>
        <w:t xml:space="preserve"> da Combatividade </w:t>
      </w:r>
      <w:r w:rsidR="00687775" w:rsidRPr="00041379">
        <w:rPr>
          <w:rFonts w:cstheme="minorHAnsi"/>
        </w:rPr>
        <w:t xml:space="preserve">é da responsabilidade da Organização e </w:t>
      </w:r>
      <w:r w:rsidR="00CF7FB8" w:rsidRPr="00041379">
        <w:rPr>
          <w:rFonts w:cstheme="minorHAnsi"/>
        </w:rPr>
        <w:t>é atribuíd</w:t>
      </w:r>
      <w:r w:rsidR="00D2187D" w:rsidRPr="00041379">
        <w:rPr>
          <w:rFonts w:cstheme="minorHAnsi"/>
        </w:rPr>
        <w:t>o em todas as etapas em linha</w:t>
      </w:r>
      <w:r w:rsidR="00490405" w:rsidRPr="00041379">
        <w:rPr>
          <w:rFonts w:cstheme="minorHAnsi"/>
        </w:rPr>
        <w:t>,</w:t>
      </w:r>
      <w:r w:rsidR="00D2187D" w:rsidRPr="00041379">
        <w:rPr>
          <w:rFonts w:cstheme="minorHAnsi"/>
        </w:rPr>
        <w:t xml:space="preserve"> </w:t>
      </w:r>
      <w:r w:rsidR="00CF7FB8" w:rsidRPr="00041379">
        <w:rPr>
          <w:rFonts w:cstheme="minorHAnsi"/>
        </w:rPr>
        <w:t>ao atleta mais combativo</w:t>
      </w:r>
      <w:r w:rsidR="002A0726" w:rsidRPr="00041379">
        <w:rPr>
          <w:rFonts w:cstheme="minorHAnsi"/>
        </w:rPr>
        <w:t xml:space="preserve"> no decorrer de cada etapa</w:t>
      </w:r>
      <w:r w:rsidR="00490405" w:rsidRPr="00041379">
        <w:rPr>
          <w:rFonts w:cstheme="minorHAnsi"/>
        </w:rPr>
        <w:t xml:space="preserve">, por votação </w:t>
      </w:r>
      <w:r w:rsidR="00687775" w:rsidRPr="00041379">
        <w:rPr>
          <w:rFonts w:cstheme="minorHAnsi"/>
        </w:rPr>
        <w:t xml:space="preserve">online </w:t>
      </w:r>
      <w:r w:rsidR="00490405" w:rsidRPr="00041379">
        <w:rPr>
          <w:rFonts w:cstheme="minorHAnsi"/>
        </w:rPr>
        <w:t xml:space="preserve">do </w:t>
      </w:r>
      <w:r w:rsidR="00687775" w:rsidRPr="00041379">
        <w:rPr>
          <w:rFonts w:cstheme="minorHAnsi"/>
        </w:rPr>
        <w:t>Público.</w:t>
      </w:r>
    </w:p>
    <w:p w14:paraId="51DCC2D8" w14:textId="77777777" w:rsidR="008350D1" w:rsidRPr="00581D51" w:rsidRDefault="008350D1" w:rsidP="00581D51">
      <w:pPr>
        <w:spacing w:after="0" w:line="240" w:lineRule="auto"/>
        <w:jc w:val="both"/>
        <w:rPr>
          <w:rFonts w:cstheme="minorHAnsi"/>
          <w:color w:val="FF0000"/>
        </w:rPr>
      </w:pPr>
    </w:p>
    <w:p w14:paraId="0D4F48E6" w14:textId="2E5FF7F2" w:rsidR="008D4F27" w:rsidRPr="00581D51" w:rsidRDefault="00CF7FB8" w:rsidP="00581D51">
      <w:pPr>
        <w:pStyle w:val="Ttulo2"/>
        <w:spacing w:before="0"/>
        <w:jc w:val="both"/>
        <w:rPr>
          <w:rFonts w:asciiTheme="minorHAnsi" w:hAnsiTheme="minorHAnsi" w:cstheme="minorHAnsi"/>
          <w:bCs/>
          <w:smallCaps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7</w:t>
      </w:r>
      <w:r w:rsidR="008D4F27"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) </w:t>
      </w:r>
      <w:r w:rsidR="008D4F27" w:rsidRPr="00581D51">
        <w:rPr>
          <w:rFonts w:asciiTheme="minorHAnsi" w:hAnsiTheme="minorHAnsi" w:cstheme="minorHAnsi"/>
          <w:bCs/>
          <w:smallCaps/>
          <w:color w:val="000000" w:themeColor="text1"/>
          <w:sz w:val="22"/>
          <w:szCs w:val="22"/>
          <w:lang w:val="pt-PT"/>
        </w:rPr>
        <w:t>B</w:t>
      </w:r>
      <w:r w:rsidR="00D176CA" w:rsidRPr="00581D51">
        <w:rPr>
          <w:rFonts w:asciiTheme="minorHAnsi" w:hAnsiTheme="minorHAnsi" w:cstheme="minorHAnsi"/>
          <w:bCs/>
          <w:smallCaps/>
          <w:color w:val="000000" w:themeColor="text1"/>
          <w:sz w:val="22"/>
          <w:szCs w:val="22"/>
          <w:lang w:val="pt-PT"/>
        </w:rPr>
        <w:t>onificações</w:t>
      </w:r>
    </w:p>
    <w:p w14:paraId="5274BC31" w14:textId="0E9D26DB" w:rsidR="008D4F27" w:rsidRPr="00581D51" w:rsidRDefault="008D4F27" w:rsidP="00581D51">
      <w:pPr>
        <w:spacing w:after="0" w:line="240" w:lineRule="auto"/>
        <w:jc w:val="both"/>
        <w:rPr>
          <w:rFonts w:cstheme="minorHAnsi"/>
        </w:rPr>
      </w:pPr>
      <w:bookmarkStart w:id="2" w:name="_Hlk120050586"/>
      <w:r w:rsidRPr="00581D51">
        <w:rPr>
          <w:rFonts w:cstheme="minorHAnsi"/>
        </w:rPr>
        <w:t>De acordo co</w:t>
      </w:r>
      <w:r w:rsidR="00EF7A09" w:rsidRPr="00581D51">
        <w:rPr>
          <w:rFonts w:cstheme="minorHAnsi"/>
        </w:rPr>
        <w:t>m</w:t>
      </w:r>
      <w:r w:rsidRPr="00581D51">
        <w:rPr>
          <w:rFonts w:cstheme="minorHAnsi"/>
        </w:rPr>
        <w:t xml:space="preserve"> o art</w:t>
      </w:r>
      <w:r w:rsidR="00D176CA" w:rsidRPr="00581D51">
        <w:rPr>
          <w:rFonts w:cstheme="minorHAnsi"/>
        </w:rPr>
        <w:t>igo</w:t>
      </w:r>
      <w:r w:rsidRPr="00581D51">
        <w:rPr>
          <w:rFonts w:cstheme="minorHAnsi"/>
        </w:rPr>
        <w:t xml:space="preserve"> 2</w:t>
      </w:r>
      <w:r w:rsidR="00FB3961" w:rsidRPr="00581D51">
        <w:rPr>
          <w:rFonts w:cstheme="minorHAnsi"/>
        </w:rPr>
        <w:t>.</w:t>
      </w:r>
      <w:r w:rsidRPr="00581D51">
        <w:rPr>
          <w:rFonts w:cstheme="minorHAnsi"/>
        </w:rPr>
        <w:t>6</w:t>
      </w:r>
      <w:r w:rsidR="00FB3961" w:rsidRPr="00581D51">
        <w:rPr>
          <w:rFonts w:cstheme="minorHAnsi"/>
        </w:rPr>
        <w:t>.</w:t>
      </w:r>
      <w:r w:rsidRPr="00581D51">
        <w:rPr>
          <w:rFonts w:cstheme="minorHAnsi"/>
        </w:rPr>
        <w:t>019, são atribuídas bonificações em tempo com incidência exclusiva na classificação geral individual em todas as etapas em linha.</w:t>
      </w:r>
    </w:p>
    <w:p w14:paraId="3E2E0B65" w14:textId="77777777" w:rsidR="00E827D4" w:rsidRPr="00581D51" w:rsidRDefault="00E827D4" w:rsidP="00581D51">
      <w:pPr>
        <w:spacing w:after="0" w:line="240" w:lineRule="auto"/>
        <w:jc w:val="both"/>
        <w:rPr>
          <w:rFonts w:cstheme="minorHAnsi"/>
        </w:rPr>
      </w:pPr>
    </w:p>
    <w:p w14:paraId="0085E9FC" w14:textId="5615C3DC" w:rsidR="007C2FF1" w:rsidRPr="00041379" w:rsidRDefault="008D4F27" w:rsidP="00581D51">
      <w:pPr>
        <w:spacing w:after="0" w:line="240" w:lineRule="auto"/>
        <w:jc w:val="both"/>
        <w:rPr>
          <w:rFonts w:cstheme="minorHAnsi"/>
        </w:rPr>
      </w:pPr>
      <w:r w:rsidRPr="00041379">
        <w:rPr>
          <w:rFonts w:cstheme="minorHAnsi"/>
        </w:rPr>
        <w:t xml:space="preserve">As bonificações são atribuídas </w:t>
      </w:r>
      <w:r w:rsidR="00041379" w:rsidRPr="00041379">
        <w:rPr>
          <w:rFonts w:cstheme="minorHAnsi"/>
        </w:rPr>
        <w:t xml:space="preserve">em todas as </w:t>
      </w:r>
      <w:r w:rsidR="007C2FF1" w:rsidRPr="00041379">
        <w:rPr>
          <w:rFonts w:cstheme="minorHAnsi"/>
        </w:rPr>
        <w:t>Metas Volantes (M</w:t>
      </w:r>
      <w:r w:rsidR="00041379" w:rsidRPr="00041379">
        <w:rPr>
          <w:rFonts w:cstheme="minorHAnsi"/>
        </w:rPr>
        <w:t>V</w:t>
      </w:r>
      <w:r w:rsidR="007C2FF1" w:rsidRPr="00041379">
        <w:rPr>
          <w:rFonts w:cstheme="minorHAnsi"/>
        </w:rPr>
        <w:t>)</w:t>
      </w:r>
      <w:r w:rsidR="00041379" w:rsidRPr="00041379">
        <w:rPr>
          <w:rFonts w:cstheme="minorHAnsi"/>
        </w:rPr>
        <w:t xml:space="preserve"> </w:t>
      </w:r>
      <w:r w:rsidRPr="00041379">
        <w:rPr>
          <w:rFonts w:cstheme="minorHAnsi"/>
        </w:rPr>
        <w:t xml:space="preserve">e na chegada de </w:t>
      </w:r>
      <w:r w:rsidR="00041379" w:rsidRPr="00041379">
        <w:rPr>
          <w:rFonts w:cstheme="minorHAnsi"/>
        </w:rPr>
        <w:t xml:space="preserve">todas as etapas em linha. </w:t>
      </w:r>
      <w:r w:rsidRPr="00041379">
        <w:rPr>
          <w:rFonts w:cstheme="minorHAnsi"/>
        </w:rPr>
        <w:t xml:space="preserve"> </w:t>
      </w:r>
    </w:p>
    <w:p w14:paraId="09A4C4AC" w14:textId="7D2CC3D2" w:rsidR="005C2039" w:rsidRPr="00041379" w:rsidRDefault="007C2FF1" w:rsidP="00581D51">
      <w:pPr>
        <w:spacing w:after="0" w:line="240" w:lineRule="auto"/>
        <w:jc w:val="both"/>
        <w:rPr>
          <w:rFonts w:cstheme="minorHAnsi"/>
        </w:rPr>
      </w:pPr>
      <w:bookmarkStart w:id="3" w:name="_Hlk182582965"/>
      <w:r w:rsidRPr="00041379">
        <w:rPr>
          <w:rFonts w:cstheme="minorHAnsi"/>
        </w:rPr>
        <w:t xml:space="preserve">Pontos intermédios </w:t>
      </w:r>
      <w:r w:rsidR="005C2039" w:rsidRPr="00041379">
        <w:rPr>
          <w:rFonts w:cstheme="minorHAnsi"/>
        </w:rPr>
        <w:t>bonificad</w:t>
      </w:r>
      <w:r w:rsidRPr="00041379">
        <w:rPr>
          <w:rFonts w:cstheme="minorHAnsi"/>
        </w:rPr>
        <w:t>o</w:t>
      </w:r>
      <w:r w:rsidR="005C2039" w:rsidRPr="00041379">
        <w:rPr>
          <w:rFonts w:cstheme="minorHAnsi"/>
        </w:rPr>
        <w:t>s</w:t>
      </w:r>
      <w:r w:rsidRPr="00041379">
        <w:rPr>
          <w:rFonts w:cstheme="minorHAnsi"/>
        </w:rPr>
        <w:t xml:space="preserve"> são atribuídos respetivamente: </w:t>
      </w:r>
      <w:r w:rsidR="00AB1E13" w:rsidRPr="00041379">
        <w:rPr>
          <w:rFonts w:cstheme="minorHAnsi"/>
          <w:b/>
          <w:bCs/>
        </w:rPr>
        <w:t>3</w:t>
      </w:r>
      <w:r w:rsidRPr="00041379">
        <w:rPr>
          <w:rFonts w:cstheme="minorHAnsi"/>
          <w:b/>
          <w:bCs/>
        </w:rPr>
        <w:t xml:space="preserve">” - </w:t>
      </w:r>
      <w:r w:rsidR="00AB1E13" w:rsidRPr="00041379">
        <w:rPr>
          <w:rFonts w:cstheme="minorHAnsi"/>
          <w:b/>
          <w:bCs/>
        </w:rPr>
        <w:t>2</w:t>
      </w:r>
      <w:r w:rsidRPr="00041379">
        <w:rPr>
          <w:rFonts w:cstheme="minorHAnsi"/>
          <w:b/>
          <w:bCs/>
        </w:rPr>
        <w:t xml:space="preserve">” e </w:t>
      </w:r>
      <w:r w:rsidR="00AB1E13" w:rsidRPr="00041379">
        <w:rPr>
          <w:rFonts w:cstheme="minorHAnsi"/>
          <w:b/>
          <w:bCs/>
        </w:rPr>
        <w:t>1</w:t>
      </w:r>
      <w:r w:rsidRPr="00041379">
        <w:rPr>
          <w:rFonts w:cstheme="minorHAnsi"/>
          <w:b/>
          <w:bCs/>
        </w:rPr>
        <w:t>”</w:t>
      </w:r>
      <w:r w:rsidRPr="00041379">
        <w:rPr>
          <w:rFonts w:cstheme="minorHAnsi"/>
        </w:rPr>
        <w:t xml:space="preserve"> aos 3 primeiros classificados.</w:t>
      </w:r>
    </w:p>
    <w:p w14:paraId="7955F900" w14:textId="2EADA167" w:rsidR="005C2039" w:rsidRPr="00041379" w:rsidRDefault="005C2039" w:rsidP="00581D51">
      <w:pPr>
        <w:spacing w:after="0" w:line="240" w:lineRule="auto"/>
        <w:jc w:val="both"/>
        <w:rPr>
          <w:rFonts w:cstheme="minorHAnsi"/>
        </w:rPr>
      </w:pPr>
      <w:r w:rsidRPr="00041379">
        <w:rPr>
          <w:rFonts w:cstheme="minorHAnsi"/>
        </w:rPr>
        <w:t>1ª etapa: Meta</w:t>
      </w:r>
      <w:r w:rsidR="00AB1E13" w:rsidRPr="00041379">
        <w:rPr>
          <w:rFonts w:cstheme="minorHAnsi"/>
        </w:rPr>
        <w:t>s</w:t>
      </w:r>
      <w:r w:rsidRPr="00041379">
        <w:rPr>
          <w:rFonts w:cstheme="minorHAnsi"/>
        </w:rPr>
        <w:t xml:space="preserve"> Volante</w:t>
      </w:r>
      <w:r w:rsidR="00AB1E13" w:rsidRPr="00041379">
        <w:rPr>
          <w:rFonts w:cstheme="minorHAnsi"/>
        </w:rPr>
        <w:t xml:space="preserve">s 1,2 e 3  - Vila Real de Santo António </w:t>
      </w:r>
    </w:p>
    <w:p w14:paraId="4D5EA068" w14:textId="1D242EB9" w:rsidR="005C2039" w:rsidRPr="00041379" w:rsidRDefault="005C2039" w:rsidP="00581D51">
      <w:pPr>
        <w:spacing w:after="0" w:line="240" w:lineRule="auto"/>
        <w:jc w:val="both"/>
        <w:rPr>
          <w:rFonts w:cstheme="minorHAnsi"/>
        </w:rPr>
      </w:pPr>
      <w:r w:rsidRPr="00041379">
        <w:rPr>
          <w:rFonts w:cstheme="minorHAnsi"/>
        </w:rPr>
        <w:t>2ª etapa: Meta</w:t>
      </w:r>
      <w:r w:rsidR="00AB1E13" w:rsidRPr="00041379">
        <w:rPr>
          <w:rFonts w:cstheme="minorHAnsi"/>
        </w:rPr>
        <w:t>s</w:t>
      </w:r>
      <w:r w:rsidRPr="00041379">
        <w:rPr>
          <w:rFonts w:cstheme="minorHAnsi"/>
        </w:rPr>
        <w:t xml:space="preserve"> Volante</w:t>
      </w:r>
      <w:r w:rsidR="00AB1E13" w:rsidRPr="00041379">
        <w:rPr>
          <w:rFonts w:cstheme="minorHAnsi"/>
        </w:rPr>
        <w:t xml:space="preserve">s de Paderne, Casais e Serenada </w:t>
      </w:r>
    </w:p>
    <w:p w14:paraId="42593A75" w14:textId="14FC78A5" w:rsidR="005C2039" w:rsidRPr="00041379" w:rsidRDefault="00AB1E13" w:rsidP="00581D51">
      <w:pPr>
        <w:spacing w:after="0" w:line="240" w:lineRule="auto"/>
        <w:jc w:val="both"/>
        <w:rPr>
          <w:rFonts w:cstheme="minorHAnsi"/>
        </w:rPr>
      </w:pPr>
      <w:r w:rsidRPr="00041379">
        <w:rPr>
          <w:rFonts w:cstheme="minorHAnsi"/>
        </w:rPr>
        <w:t>4</w:t>
      </w:r>
      <w:r w:rsidR="005C2039" w:rsidRPr="00041379">
        <w:rPr>
          <w:rFonts w:cstheme="minorHAnsi"/>
        </w:rPr>
        <w:t>ª etapa: Meta</w:t>
      </w:r>
      <w:r w:rsidRPr="00041379">
        <w:rPr>
          <w:rFonts w:cstheme="minorHAnsi"/>
        </w:rPr>
        <w:t>s</w:t>
      </w:r>
      <w:r w:rsidR="005C2039" w:rsidRPr="00041379">
        <w:rPr>
          <w:rFonts w:cstheme="minorHAnsi"/>
        </w:rPr>
        <w:t xml:space="preserve"> Volante</w:t>
      </w:r>
      <w:r w:rsidRPr="00041379">
        <w:rPr>
          <w:rFonts w:cstheme="minorHAnsi"/>
        </w:rPr>
        <w:t>s de Lagoa, Aljezur 1 e Aljezur 2</w:t>
      </w:r>
      <w:r w:rsidR="005C2039" w:rsidRPr="00041379">
        <w:rPr>
          <w:rFonts w:cstheme="minorHAnsi"/>
        </w:rPr>
        <w:t xml:space="preserve"> </w:t>
      </w:r>
    </w:p>
    <w:p w14:paraId="48B2F62A" w14:textId="57BBB938" w:rsidR="00545C81" w:rsidRPr="00041379" w:rsidRDefault="00AB1E13" w:rsidP="00581D51">
      <w:pPr>
        <w:spacing w:after="0" w:line="240" w:lineRule="auto"/>
        <w:jc w:val="both"/>
        <w:rPr>
          <w:rFonts w:cstheme="minorHAnsi"/>
        </w:rPr>
      </w:pPr>
      <w:r w:rsidRPr="00041379">
        <w:rPr>
          <w:rFonts w:cstheme="minorHAnsi"/>
        </w:rPr>
        <w:t>5</w:t>
      </w:r>
      <w:r w:rsidR="005C2039" w:rsidRPr="00041379">
        <w:rPr>
          <w:rFonts w:cstheme="minorHAnsi"/>
        </w:rPr>
        <w:t xml:space="preserve">ª etapa: </w:t>
      </w:r>
      <w:r w:rsidRPr="00041379">
        <w:rPr>
          <w:rFonts w:cstheme="minorHAnsi"/>
        </w:rPr>
        <w:t xml:space="preserve">Metas Volantes de Olhão, Loulé e Alte </w:t>
      </w:r>
    </w:p>
    <w:bookmarkEnd w:id="3"/>
    <w:p w14:paraId="5587DF91" w14:textId="77777777" w:rsidR="005C2039" w:rsidRPr="00041379" w:rsidRDefault="005C2039" w:rsidP="00581D51">
      <w:pPr>
        <w:spacing w:after="0" w:line="240" w:lineRule="auto"/>
        <w:jc w:val="both"/>
        <w:rPr>
          <w:rFonts w:cstheme="minorHAnsi"/>
        </w:rPr>
      </w:pPr>
    </w:p>
    <w:p w14:paraId="22CEEF8D" w14:textId="74C625E7" w:rsidR="00471D34" w:rsidRPr="00041379" w:rsidRDefault="00E827D4" w:rsidP="00581D51">
      <w:pPr>
        <w:spacing w:after="0" w:line="240" w:lineRule="auto"/>
        <w:jc w:val="both"/>
        <w:rPr>
          <w:rFonts w:cstheme="minorHAnsi"/>
        </w:rPr>
      </w:pPr>
      <w:r w:rsidRPr="00041379">
        <w:rPr>
          <w:rFonts w:cstheme="minorHAnsi"/>
        </w:rPr>
        <w:t xml:space="preserve">- </w:t>
      </w:r>
      <w:r w:rsidR="00816043" w:rsidRPr="00041379">
        <w:rPr>
          <w:rFonts w:cstheme="minorHAnsi"/>
        </w:rPr>
        <w:t>Nas chegadas das etapas são atribuídos respetivamente</w:t>
      </w:r>
      <w:r w:rsidR="00D470B7" w:rsidRPr="00041379">
        <w:rPr>
          <w:rFonts w:cstheme="minorHAnsi"/>
        </w:rPr>
        <w:t>:</w:t>
      </w:r>
      <w:r w:rsidR="00816043" w:rsidRPr="00041379">
        <w:rPr>
          <w:rFonts w:cstheme="minorHAnsi"/>
        </w:rPr>
        <w:t xml:space="preserve"> </w:t>
      </w:r>
      <w:r w:rsidR="002D460D" w:rsidRPr="00041379">
        <w:rPr>
          <w:rFonts w:cstheme="minorHAnsi"/>
          <w:b/>
          <w:bCs/>
        </w:rPr>
        <w:t>10” -</w:t>
      </w:r>
      <w:r w:rsidR="00ED43B9" w:rsidRPr="00041379">
        <w:rPr>
          <w:rFonts w:cstheme="minorHAnsi"/>
          <w:b/>
          <w:bCs/>
        </w:rPr>
        <w:t xml:space="preserve"> </w:t>
      </w:r>
      <w:r w:rsidR="00816043" w:rsidRPr="00041379">
        <w:rPr>
          <w:rFonts w:cstheme="minorHAnsi"/>
          <w:b/>
          <w:bCs/>
        </w:rPr>
        <w:t>6” e 4”</w:t>
      </w:r>
      <w:r w:rsidR="00816043" w:rsidRPr="00041379">
        <w:rPr>
          <w:rFonts w:cstheme="minorHAnsi"/>
        </w:rPr>
        <w:t xml:space="preserve"> aos 3 primeiros classificados</w:t>
      </w:r>
      <w:r w:rsidR="00ED43B9" w:rsidRPr="00041379">
        <w:rPr>
          <w:rFonts w:cstheme="minorHAnsi"/>
        </w:rPr>
        <w:t>.</w:t>
      </w:r>
    </w:p>
    <w:p w14:paraId="658234BF" w14:textId="77777777" w:rsidR="008350D1" w:rsidRPr="00581D51" w:rsidRDefault="008350D1" w:rsidP="00581D51">
      <w:pPr>
        <w:pStyle w:val="PARAGRAPHE"/>
        <w:tabs>
          <w:tab w:val="clear" w:pos="567"/>
          <w:tab w:val="clear" w:pos="851"/>
          <w:tab w:val="clear" w:pos="1134"/>
          <w:tab w:val="clear" w:pos="1418"/>
        </w:tabs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  <w:lang w:val="pt-PT"/>
        </w:rPr>
      </w:pPr>
    </w:p>
    <w:bookmarkEnd w:id="2"/>
    <w:p w14:paraId="274BCDFF" w14:textId="77777777" w:rsidR="0076565F" w:rsidRPr="00581D51" w:rsidRDefault="0076565F" w:rsidP="00581D51">
      <w:pPr>
        <w:pStyle w:val="PARAGRAPHE"/>
        <w:tabs>
          <w:tab w:val="clear" w:pos="567"/>
          <w:tab w:val="clear" w:pos="851"/>
          <w:tab w:val="clear" w:pos="1134"/>
          <w:tab w:val="clear" w:pos="1418"/>
        </w:tabs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  <w:lang w:val="pt-PT"/>
        </w:rPr>
        <w:t>Artigo 11. Prémios</w:t>
      </w:r>
    </w:p>
    <w:p w14:paraId="222A7612" w14:textId="77777777" w:rsidR="0076565F" w:rsidRPr="00581D51" w:rsidRDefault="0076565F" w:rsidP="00581D51">
      <w:pPr>
        <w:pStyle w:val="PARAGRAPHE"/>
        <w:tabs>
          <w:tab w:val="clear" w:pos="567"/>
          <w:tab w:val="clear" w:pos="851"/>
          <w:tab w:val="clear" w:pos="1134"/>
          <w:tab w:val="clear" w:pos="1418"/>
        </w:tabs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São atribuídos os seguintes prémios:</w:t>
      </w:r>
    </w:p>
    <w:p w14:paraId="5200607D" w14:textId="1DC7BEB1" w:rsidR="0076565F" w:rsidRDefault="0076565F" w:rsidP="00581D51">
      <w:pPr>
        <w:pStyle w:val="PARAGRAPHE2"/>
        <w:ind w:left="0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</w:p>
    <w:p w14:paraId="12EB60AC" w14:textId="6AE86E30" w:rsidR="00041379" w:rsidRDefault="00041379" w:rsidP="00581D51">
      <w:pPr>
        <w:pStyle w:val="PARAGRAPHE2"/>
        <w:ind w:left="0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</w:p>
    <w:p w14:paraId="71D8211E" w14:textId="0B7B7B81" w:rsidR="00041379" w:rsidRDefault="00041379" w:rsidP="00581D51">
      <w:pPr>
        <w:pStyle w:val="PARAGRAPHE2"/>
        <w:ind w:left="0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</w:p>
    <w:p w14:paraId="1B3DC43B" w14:textId="77777777" w:rsidR="00041379" w:rsidRPr="00581D51" w:rsidRDefault="00041379" w:rsidP="00581D51">
      <w:pPr>
        <w:pStyle w:val="PARAGRAPHE2"/>
        <w:ind w:left="0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</w:p>
    <w:p w14:paraId="7E80674D" w14:textId="751ECD2C" w:rsidR="00D758E2" w:rsidRPr="001B074C" w:rsidRDefault="0076565F" w:rsidP="00581D51">
      <w:pPr>
        <w:pStyle w:val="PARAGRAPHE"/>
        <w:tabs>
          <w:tab w:val="clear" w:pos="1134"/>
          <w:tab w:val="clear" w:pos="1418"/>
          <w:tab w:val="left" w:pos="567"/>
          <w:tab w:val="left" w:pos="993"/>
        </w:tabs>
        <w:rPr>
          <w:rFonts w:asciiTheme="minorHAnsi" w:hAnsiTheme="minorHAnsi" w:cstheme="minorHAnsi"/>
          <w:b/>
          <w:smallCaps/>
          <w:sz w:val="22"/>
          <w:szCs w:val="22"/>
          <w:lang w:val="pt-PT"/>
        </w:rPr>
      </w:pPr>
      <w:r w:rsidRPr="001B074C">
        <w:rPr>
          <w:rFonts w:asciiTheme="minorHAnsi" w:hAnsiTheme="minorHAnsi" w:cstheme="minorHAnsi"/>
          <w:b/>
          <w:bCs/>
          <w:iCs/>
          <w:sz w:val="22"/>
          <w:szCs w:val="22"/>
          <w:lang w:val="pt-PT"/>
        </w:rPr>
        <w:lastRenderedPageBreak/>
        <w:t xml:space="preserve">1°) </w:t>
      </w:r>
      <w:r w:rsidR="00D758E2" w:rsidRPr="001B074C">
        <w:rPr>
          <w:rFonts w:asciiTheme="minorHAnsi" w:hAnsiTheme="minorHAnsi" w:cstheme="minorHAnsi"/>
          <w:b/>
          <w:smallCaps/>
          <w:sz w:val="22"/>
          <w:szCs w:val="22"/>
          <w:lang w:val="pt-PT"/>
        </w:rPr>
        <w:t>Classificação das etapas e classificação geral individual por tempos</w:t>
      </w:r>
    </w:p>
    <w:p w14:paraId="6DC21677" w14:textId="77777777" w:rsidR="0076565F" w:rsidRPr="001B074C" w:rsidRDefault="0076565F" w:rsidP="00581D51">
      <w:pPr>
        <w:pStyle w:val="PARAGRAPHE2"/>
        <w:ind w:left="0"/>
        <w:rPr>
          <w:rFonts w:asciiTheme="minorHAnsi" w:hAnsiTheme="minorHAnsi" w:cstheme="minorHAnsi"/>
          <w:sz w:val="22"/>
          <w:szCs w:val="22"/>
          <w:lang w:val="pt-P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1418"/>
        <w:gridCol w:w="2126"/>
      </w:tblGrid>
      <w:tr w:rsidR="001B074C" w:rsidRPr="001B074C" w14:paraId="1E5A76EB" w14:textId="77777777" w:rsidTr="00B35EAA">
        <w:trPr>
          <w:jc w:val="center"/>
        </w:trPr>
        <w:tc>
          <w:tcPr>
            <w:tcW w:w="3652" w:type="dxa"/>
            <w:gridSpan w:val="2"/>
          </w:tcPr>
          <w:p w14:paraId="49E4BCCE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b/>
                <w:sz w:val="22"/>
                <w:szCs w:val="22"/>
                <w:lang w:val="pt-PT"/>
              </w:rPr>
              <w:t>Classificação da etapa</w:t>
            </w:r>
          </w:p>
        </w:tc>
        <w:tc>
          <w:tcPr>
            <w:tcW w:w="3544" w:type="dxa"/>
            <w:gridSpan w:val="2"/>
          </w:tcPr>
          <w:p w14:paraId="672C0220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b/>
                <w:sz w:val="22"/>
                <w:szCs w:val="22"/>
                <w:lang w:val="pt-PT"/>
              </w:rPr>
              <w:t>Classificação Geral final</w:t>
            </w:r>
          </w:p>
        </w:tc>
      </w:tr>
      <w:tr w:rsidR="001B074C" w:rsidRPr="001B074C" w14:paraId="740B87E3" w14:textId="77777777" w:rsidTr="00B35EAA">
        <w:trPr>
          <w:jc w:val="center"/>
        </w:trPr>
        <w:tc>
          <w:tcPr>
            <w:tcW w:w="1668" w:type="dxa"/>
          </w:tcPr>
          <w:p w14:paraId="0F90E16D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b/>
                <w:sz w:val="22"/>
                <w:szCs w:val="22"/>
                <w:lang w:val="pt-PT"/>
              </w:rPr>
              <w:t>Lugar</w:t>
            </w:r>
          </w:p>
        </w:tc>
        <w:tc>
          <w:tcPr>
            <w:tcW w:w="1984" w:type="dxa"/>
          </w:tcPr>
          <w:p w14:paraId="4424D416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b/>
                <w:sz w:val="22"/>
                <w:szCs w:val="22"/>
                <w:lang w:val="pt-PT"/>
              </w:rPr>
              <w:t>Prémio</w:t>
            </w:r>
          </w:p>
        </w:tc>
        <w:tc>
          <w:tcPr>
            <w:tcW w:w="1418" w:type="dxa"/>
          </w:tcPr>
          <w:p w14:paraId="53E92064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b/>
                <w:sz w:val="22"/>
                <w:szCs w:val="22"/>
                <w:lang w:val="pt-PT"/>
              </w:rPr>
              <w:t>Lugar</w:t>
            </w:r>
          </w:p>
        </w:tc>
        <w:tc>
          <w:tcPr>
            <w:tcW w:w="2126" w:type="dxa"/>
          </w:tcPr>
          <w:p w14:paraId="318C7259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b/>
                <w:sz w:val="22"/>
                <w:szCs w:val="22"/>
                <w:lang w:val="pt-PT"/>
              </w:rPr>
              <w:t>Prémio</w:t>
            </w:r>
          </w:p>
        </w:tc>
      </w:tr>
      <w:tr w:rsidR="001B074C" w:rsidRPr="001B074C" w14:paraId="3AA144DD" w14:textId="77777777" w:rsidTr="00B35EAA">
        <w:trPr>
          <w:jc w:val="center"/>
        </w:trPr>
        <w:tc>
          <w:tcPr>
            <w:tcW w:w="1668" w:type="dxa"/>
          </w:tcPr>
          <w:p w14:paraId="7968FB35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1.º</w:t>
            </w:r>
          </w:p>
        </w:tc>
        <w:tc>
          <w:tcPr>
            <w:tcW w:w="1984" w:type="dxa"/>
          </w:tcPr>
          <w:p w14:paraId="4B7A2840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3.615€</w:t>
            </w:r>
          </w:p>
        </w:tc>
        <w:tc>
          <w:tcPr>
            <w:tcW w:w="1418" w:type="dxa"/>
          </w:tcPr>
          <w:p w14:paraId="2866ECCD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1.º</w:t>
            </w:r>
          </w:p>
        </w:tc>
        <w:tc>
          <w:tcPr>
            <w:tcW w:w="2126" w:type="dxa"/>
          </w:tcPr>
          <w:p w14:paraId="0F974E3D" w14:textId="18E3C149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9.03</w:t>
            </w:r>
            <w:r w:rsidR="0075630D"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7</w:t>
            </w: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,50€</w:t>
            </w:r>
          </w:p>
        </w:tc>
      </w:tr>
      <w:tr w:rsidR="001B074C" w:rsidRPr="001B074C" w14:paraId="15B5EDE8" w14:textId="77777777" w:rsidTr="00B35EAA">
        <w:trPr>
          <w:jc w:val="center"/>
        </w:trPr>
        <w:tc>
          <w:tcPr>
            <w:tcW w:w="1668" w:type="dxa"/>
          </w:tcPr>
          <w:p w14:paraId="57DBAFCB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2.º</w:t>
            </w:r>
          </w:p>
        </w:tc>
        <w:tc>
          <w:tcPr>
            <w:tcW w:w="1984" w:type="dxa"/>
          </w:tcPr>
          <w:p w14:paraId="21F3F2F6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1.805€</w:t>
            </w:r>
          </w:p>
        </w:tc>
        <w:tc>
          <w:tcPr>
            <w:tcW w:w="1418" w:type="dxa"/>
          </w:tcPr>
          <w:p w14:paraId="26BC96A5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2.º</w:t>
            </w:r>
          </w:p>
        </w:tc>
        <w:tc>
          <w:tcPr>
            <w:tcW w:w="2126" w:type="dxa"/>
          </w:tcPr>
          <w:p w14:paraId="2BEBF22A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4.512,50€</w:t>
            </w:r>
          </w:p>
        </w:tc>
      </w:tr>
      <w:tr w:rsidR="001B074C" w:rsidRPr="001B074C" w14:paraId="59935760" w14:textId="77777777" w:rsidTr="00B35EAA">
        <w:trPr>
          <w:jc w:val="center"/>
        </w:trPr>
        <w:tc>
          <w:tcPr>
            <w:tcW w:w="1668" w:type="dxa"/>
          </w:tcPr>
          <w:p w14:paraId="7F749D0B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3.º</w:t>
            </w:r>
          </w:p>
        </w:tc>
        <w:tc>
          <w:tcPr>
            <w:tcW w:w="1984" w:type="dxa"/>
          </w:tcPr>
          <w:p w14:paraId="37B99EF1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905€</w:t>
            </w:r>
          </w:p>
        </w:tc>
        <w:tc>
          <w:tcPr>
            <w:tcW w:w="1418" w:type="dxa"/>
          </w:tcPr>
          <w:p w14:paraId="67134569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3.º</w:t>
            </w:r>
          </w:p>
        </w:tc>
        <w:tc>
          <w:tcPr>
            <w:tcW w:w="2126" w:type="dxa"/>
          </w:tcPr>
          <w:p w14:paraId="695AC062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2.262,50€</w:t>
            </w:r>
          </w:p>
        </w:tc>
      </w:tr>
      <w:tr w:rsidR="001B074C" w:rsidRPr="001B074C" w14:paraId="2AC08B38" w14:textId="77777777" w:rsidTr="00B35EAA">
        <w:trPr>
          <w:jc w:val="center"/>
        </w:trPr>
        <w:tc>
          <w:tcPr>
            <w:tcW w:w="1668" w:type="dxa"/>
          </w:tcPr>
          <w:p w14:paraId="048BEDAC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4.º</w:t>
            </w:r>
          </w:p>
        </w:tc>
        <w:tc>
          <w:tcPr>
            <w:tcW w:w="1984" w:type="dxa"/>
          </w:tcPr>
          <w:p w14:paraId="07299343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455€</w:t>
            </w:r>
          </w:p>
        </w:tc>
        <w:tc>
          <w:tcPr>
            <w:tcW w:w="1418" w:type="dxa"/>
          </w:tcPr>
          <w:p w14:paraId="61033885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4.º</w:t>
            </w:r>
          </w:p>
        </w:tc>
        <w:tc>
          <w:tcPr>
            <w:tcW w:w="2126" w:type="dxa"/>
          </w:tcPr>
          <w:p w14:paraId="539C3596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1.137,50€</w:t>
            </w:r>
          </w:p>
        </w:tc>
      </w:tr>
      <w:tr w:rsidR="001B074C" w:rsidRPr="001B074C" w14:paraId="462963DE" w14:textId="77777777" w:rsidTr="00B35EAA">
        <w:trPr>
          <w:jc w:val="center"/>
        </w:trPr>
        <w:tc>
          <w:tcPr>
            <w:tcW w:w="1668" w:type="dxa"/>
          </w:tcPr>
          <w:p w14:paraId="37A9A103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5.º</w:t>
            </w:r>
          </w:p>
        </w:tc>
        <w:tc>
          <w:tcPr>
            <w:tcW w:w="1984" w:type="dxa"/>
          </w:tcPr>
          <w:p w14:paraId="0192B660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365€</w:t>
            </w:r>
          </w:p>
        </w:tc>
        <w:tc>
          <w:tcPr>
            <w:tcW w:w="1418" w:type="dxa"/>
          </w:tcPr>
          <w:p w14:paraId="746B42E2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5.º</w:t>
            </w:r>
          </w:p>
        </w:tc>
        <w:tc>
          <w:tcPr>
            <w:tcW w:w="2126" w:type="dxa"/>
          </w:tcPr>
          <w:p w14:paraId="51F1D947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912,50€</w:t>
            </w:r>
          </w:p>
        </w:tc>
      </w:tr>
      <w:tr w:rsidR="001B074C" w:rsidRPr="001B074C" w14:paraId="02488977" w14:textId="77777777" w:rsidTr="00B35EAA">
        <w:trPr>
          <w:jc w:val="center"/>
        </w:trPr>
        <w:tc>
          <w:tcPr>
            <w:tcW w:w="1668" w:type="dxa"/>
          </w:tcPr>
          <w:p w14:paraId="3CE904C7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6.º</w:t>
            </w:r>
          </w:p>
        </w:tc>
        <w:tc>
          <w:tcPr>
            <w:tcW w:w="1984" w:type="dxa"/>
          </w:tcPr>
          <w:p w14:paraId="52692AEC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270€</w:t>
            </w:r>
          </w:p>
        </w:tc>
        <w:tc>
          <w:tcPr>
            <w:tcW w:w="1418" w:type="dxa"/>
          </w:tcPr>
          <w:p w14:paraId="27A07767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6.º</w:t>
            </w:r>
          </w:p>
        </w:tc>
        <w:tc>
          <w:tcPr>
            <w:tcW w:w="2126" w:type="dxa"/>
          </w:tcPr>
          <w:p w14:paraId="521171D3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675,00€</w:t>
            </w:r>
          </w:p>
        </w:tc>
      </w:tr>
      <w:tr w:rsidR="001B074C" w:rsidRPr="001B074C" w14:paraId="31C8E921" w14:textId="77777777" w:rsidTr="00B35EAA">
        <w:trPr>
          <w:jc w:val="center"/>
        </w:trPr>
        <w:tc>
          <w:tcPr>
            <w:tcW w:w="1668" w:type="dxa"/>
          </w:tcPr>
          <w:p w14:paraId="33CE5D98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7.º</w:t>
            </w:r>
          </w:p>
        </w:tc>
        <w:tc>
          <w:tcPr>
            <w:tcW w:w="1984" w:type="dxa"/>
          </w:tcPr>
          <w:p w14:paraId="0EE94F04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270€</w:t>
            </w:r>
          </w:p>
        </w:tc>
        <w:tc>
          <w:tcPr>
            <w:tcW w:w="1418" w:type="dxa"/>
          </w:tcPr>
          <w:p w14:paraId="2788F8D0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7.º</w:t>
            </w:r>
          </w:p>
        </w:tc>
        <w:tc>
          <w:tcPr>
            <w:tcW w:w="2126" w:type="dxa"/>
          </w:tcPr>
          <w:p w14:paraId="4CBE0B6B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675,00€</w:t>
            </w:r>
          </w:p>
        </w:tc>
      </w:tr>
      <w:tr w:rsidR="001B074C" w:rsidRPr="001B074C" w14:paraId="1956723D" w14:textId="77777777" w:rsidTr="00B35EAA">
        <w:trPr>
          <w:jc w:val="center"/>
        </w:trPr>
        <w:tc>
          <w:tcPr>
            <w:tcW w:w="1668" w:type="dxa"/>
          </w:tcPr>
          <w:p w14:paraId="03A467FD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8.º</w:t>
            </w:r>
          </w:p>
        </w:tc>
        <w:tc>
          <w:tcPr>
            <w:tcW w:w="1984" w:type="dxa"/>
          </w:tcPr>
          <w:p w14:paraId="553615F2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180€</w:t>
            </w:r>
          </w:p>
        </w:tc>
        <w:tc>
          <w:tcPr>
            <w:tcW w:w="1418" w:type="dxa"/>
          </w:tcPr>
          <w:p w14:paraId="16F4D83B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8.º</w:t>
            </w:r>
          </w:p>
        </w:tc>
        <w:tc>
          <w:tcPr>
            <w:tcW w:w="2126" w:type="dxa"/>
          </w:tcPr>
          <w:p w14:paraId="4A1817D0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450,00€</w:t>
            </w:r>
          </w:p>
        </w:tc>
      </w:tr>
      <w:tr w:rsidR="001B074C" w:rsidRPr="001B074C" w14:paraId="3D38CBD6" w14:textId="77777777" w:rsidTr="00B35EAA">
        <w:trPr>
          <w:jc w:val="center"/>
        </w:trPr>
        <w:tc>
          <w:tcPr>
            <w:tcW w:w="1668" w:type="dxa"/>
          </w:tcPr>
          <w:p w14:paraId="24694250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9.º</w:t>
            </w:r>
          </w:p>
        </w:tc>
        <w:tc>
          <w:tcPr>
            <w:tcW w:w="1984" w:type="dxa"/>
          </w:tcPr>
          <w:p w14:paraId="7521BAB8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180€</w:t>
            </w:r>
          </w:p>
        </w:tc>
        <w:tc>
          <w:tcPr>
            <w:tcW w:w="1418" w:type="dxa"/>
          </w:tcPr>
          <w:p w14:paraId="2A0525DF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9.º</w:t>
            </w:r>
          </w:p>
        </w:tc>
        <w:tc>
          <w:tcPr>
            <w:tcW w:w="2126" w:type="dxa"/>
          </w:tcPr>
          <w:p w14:paraId="228AADC3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450,00€</w:t>
            </w:r>
          </w:p>
        </w:tc>
      </w:tr>
      <w:tr w:rsidR="001B074C" w:rsidRPr="001B074C" w14:paraId="04A0DA02" w14:textId="77777777" w:rsidTr="00B35EAA">
        <w:trPr>
          <w:jc w:val="center"/>
        </w:trPr>
        <w:tc>
          <w:tcPr>
            <w:tcW w:w="1668" w:type="dxa"/>
          </w:tcPr>
          <w:p w14:paraId="46F09AD9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10.º » 20.º</w:t>
            </w:r>
          </w:p>
        </w:tc>
        <w:tc>
          <w:tcPr>
            <w:tcW w:w="1984" w:type="dxa"/>
          </w:tcPr>
          <w:p w14:paraId="177142F6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95€</w:t>
            </w:r>
          </w:p>
        </w:tc>
        <w:tc>
          <w:tcPr>
            <w:tcW w:w="1418" w:type="dxa"/>
          </w:tcPr>
          <w:p w14:paraId="6F229FD2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10.º » 20.º</w:t>
            </w:r>
          </w:p>
        </w:tc>
        <w:tc>
          <w:tcPr>
            <w:tcW w:w="2126" w:type="dxa"/>
          </w:tcPr>
          <w:p w14:paraId="1E5A2DEF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237,50€</w:t>
            </w:r>
          </w:p>
        </w:tc>
      </w:tr>
    </w:tbl>
    <w:p w14:paraId="29D82A56" w14:textId="77777777" w:rsidR="0076565F" w:rsidRPr="00AB1E13" w:rsidRDefault="0076565F" w:rsidP="00581D51">
      <w:pPr>
        <w:pStyle w:val="PARAGRAPHE2"/>
        <w:ind w:left="0"/>
        <w:rPr>
          <w:rFonts w:asciiTheme="minorHAnsi" w:hAnsiTheme="minorHAnsi" w:cstheme="minorHAnsi"/>
          <w:i/>
          <w:color w:val="FF0000"/>
          <w:sz w:val="22"/>
          <w:szCs w:val="22"/>
          <w:lang w:val="pt-PT"/>
        </w:rPr>
      </w:pPr>
    </w:p>
    <w:p w14:paraId="64DCF424" w14:textId="77777777" w:rsidR="0076565F" w:rsidRPr="00581D51" w:rsidRDefault="0076565F" w:rsidP="00581D51">
      <w:pPr>
        <w:pStyle w:val="PARAGRAPHE2"/>
        <w:ind w:left="0"/>
        <w:rPr>
          <w:rFonts w:asciiTheme="minorHAnsi" w:hAnsiTheme="minorHAnsi" w:cstheme="minorHAnsi"/>
          <w:iCs/>
          <w:color w:val="000000" w:themeColor="text1"/>
          <w:sz w:val="22"/>
          <w:szCs w:val="22"/>
          <w:lang w:val="pt-PT"/>
        </w:rPr>
      </w:pPr>
    </w:p>
    <w:p w14:paraId="1E90598A" w14:textId="61867697" w:rsidR="00D758E2" w:rsidRPr="001B074C" w:rsidRDefault="0076565F" w:rsidP="00581D51">
      <w:pPr>
        <w:pStyle w:val="PARAGRAPHE"/>
        <w:tabs>
          <w:tab w:val="clear" w:pos="1134"/>
          <w:tab w:val="clear" w:pos="1418"/>
          <w:tab w:val="left" w:pos="567"/>
          <w:tab w:val="left" w:pos="993"/>
        </w:tabs>
        <w:rPr>
          <w:rFonts w:asciiTheme="minorHAnsi" w:hAnsiTheme="minorHAnsi" w:cstheme="minorHAnsi"/>
          <w:b/>
          <w:smallCaps/>
          <w:sz w:val="22"/>
          <w:szCs w:val="22"/>
          <w:lang w:val="pt-PT"/>
        </w:rPr>
      </w:pPr>
      <w:r w:rsidRPr="001B074C">
        <w:rPr>
          <w:rFonts w:asciiTheme="minorHAnsi" w:hAnsiTheme="minorHAnsi" w:cstheme="minorHAnsi"/>
          <w:b/>
          <w:bCs/>
          <w:iCs/>
          <w:sz w:val="22"/>
          <w:szCs w:val="22"/>
          <w:lang w:val="pt-PT"/>
        </w:rPr>
        <w:t>2°)</w:t>
      </w:r>
      <w:r w:rsidR="00D758E2" w:rsidRPr="001B074C">
        <w:rPr>
          <w:rFonts w:asciiTheme="minorHAnsi" w:hAnsiTheme="minorHAnsi" w:cstheme="minorHAnsi"/>
          <w:b/>
          <w:bCs/>
          <w:iCs/>
          <w:sz w:val="22"/>
          <w:szCs w:val="22"/>
          <w:lang w:val="pt-PT"/>
        </w:rPr>
        <w:t xml:space="preserve"> </w:t>
      </w:r>
      <w:r w:rsidR="00D758E2" w:rsidRPr="001B074C">
        <w:rPr>
          <w:rFonts w:asciiTheme="minorHAnsi" w:hAnsiTheme="minorHAnsi" w:cstheme="minorHAnsi"/>
          <w:b/>
          <w:smallCaps/>
          <w:sz w:val="22"/>
          <w:szCs w:val="22"/>
          <w:lang w:val="pt-PT"/>
        </w:rPr>
        <w:t>Classificação por pontos</w:t>
      </w:r>
    </w:p>
    <w:p w14:paraId="052DF154" w14:textId="6F35B9B6" w:rsidR="0076565F" w:rsidRPr="001B074C" w:rsidRDefault="0076565F" w:rsidP="00581D51">
      <w:pPr>
        <w:pStyle w:val="PARAGRAPHE2"/>
        <w:ind w:left="0"/>
        <w:rPr>
          <w:rFonts w:asciiTheme="minorHAnsi" w:hAnsiTheme="minorHAnsi" w:cstheme="minorHAnsi"/>
          <w:iCs/>
          <w:sz w:val="22"/>
          <w:szCs w:val="22"/>
          <w:lang w:val="pt-PT"/>
        </w:rPr>
      </w:pPr>
      <w:r w:rsidRPr="001B074C">
        <w:rPr>
          <w:rFonts w:asciiTheme="minorHAnsi" w:hAnsiTheme="minorHAnsi" w:cstheme="minorHAnsi"/>
          <w:b/>
          <w:bCs/>
          <w:iCs/>
          <w:sz w:val="22"/>
          <w:szCs w:val="22"/>
          <w:lang w:val="pt-PT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26"/>
      </w:tblGrid>
      <w:tr w:rsidR="001B074C" w:rsidRPr="001B074C" w14:paraId="743B5F1A" w14:textId="77777777" w:rsidTr="00C74CD5">
        <w:trPr>
          <w:jc w:val="center"/>
        </w:trPr>
        <w:tc>
          <w:tcPr>
            <w:tcW w:w="3544" w:type="dxa"/>
            <w:gridSpan w:val="2"/>
          </w:tcPr>
          <w:p w14:paraId="00C72DF9" w14:textId="77777777" w:rsidR="001B074C" w:rsidRPr="001B074C" w:rsidRDefault="001B074C" w:rsidP="00581D51">
            <w:pPr>
              <w:pStyle w:val="PARAGRAPHE2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b/>
                <w:sz w:val="22"/>
                <w:szCs w:val="22"/>
                <w:lang w:val="pt-PT"/>
              </w:rPr>
              <w:t>Classificação Geral final</w:t>
            </w:r>
          </w:p>
        </w:tc>
      </w:tr>
      <w:tr w:rsidR="001B074C" w:rsidRPr="001B074C" w14:paraId="1CCCA5FC" w14:textId="77777777" w:rsidTr="00C74CD5">
        <w:trPr>
          <w:jc w:val="center"/>
        </w:trPr>
        <w:tc>
          <w:tcPr>
            <w:tcW w:w="1418" w:type="dxa"/>
          </w:tcPr>
          <w:p w14:paraId="2A50661B" w14:textId="77777777" w:rsidR="001B074C" w:rsidRPr="001B074C" w:rsidRDefault="001B074C" w:rsidP="00581D51">
            <w:pPr>
              <w:pStyle w:val="PARAGRAPHE2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b/>
                <w:sz w:val="22"/>
                <w:szCs w:val="22"/>
                <w:lang w:val="pt-PT"/>
              </w:rPr>
              <w:t>Lugar</w:t>
            </w:r>
          </w:p>
        </w:tc>
        <w:tc>
          <w:tcPr>
            <w:tcW w:w="2126" w:type="dxa"/>
          </w:tcPr>
          <w:p w14:paraId="6969D992" w14:textId="77777777" w:rsidR="001B074C" w:rsidRPr="001B074C" w:rsidRDefault="001B074C" w:rsidP="00581D51">
            <w:pPr>
              <w:pStyle w:val="PARAGRAPHE2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b/>
                <w:sz w:val="22"/>
                <w:szCs w:val="22"/>
                <w:lang w:val="pt-PT"/>
              </w:rPr>
              <w:t>Prémio</w:t>
            </w:r>
          </w:p>
        </w:tc>
      </w:tr>
      <w:tr w:rsidR="001B074C" w:rsidRPr="001B074C" w14:paraId="1A2B7DB5" w14:textId="77777777" w:rsidTr="00C74CD5">
        <w:trPr>
          <w:jc w:val="center"/>
        </w:trPr>
        <w:tc>
          <w:tcPr>
            <w:tcW w:w="1418" w:type="dxa"/>
          </w:tcPr>
          <w:p w14:paraId="25F73ED0" w14:textId="77777777" w:rsidR="001B074C" w:rsidRPr="001B074C" w:rsidRDefault="001B074C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1.º</w:t>
            </w:r>
          </w:p>
        </w:tc>
        <w:tc>
          <w:tcPr>
            <w:tcW w:w="2126" w:type="dxa"/>
          </w:tcPr>
          <w:p w14:paraId="19317A3F" w14:textId="6E007FE5" w:rsidR="001B074C" w:rsidRPr="001B074C" w:rsidRDefault="001B074C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350</w:t>
            </w: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€</w:t>
            </w:r>
          </w:p>
        </w:tc>
      </w:tr>
    </w:tbl>
    <w:p w14:paraId="118252C9" w14:textId="77777777" w:rsidR="0076565F" w:rsidRPr="00581D51" w:rsidRDefault="0076565F" w:rsidP="00581D51">
      <w:pPr>
        <w:pStyle w:val="PARAGRAPHE2"/>
        <w:ind w:left="0"/>
        <w:rPr>
          <w:rFonts w:asciiTheme="minorHAnsi" w:hAnsiTheme="minorHAnsi" w:cstheme="minorHAnsi"/>
          <w:iCs/>
          <w:color w:val="000000" w:themeColor="text1"/>
          <w:sz w:val="22"/>
          <w:szCs w:val="22"/>
          <w:lang w:val="pt-PT"/>
        </w:rPr>
      </w:pPr>
    </w:p>
    <w:p w14:paraId="4FAEAE2D" w14:textId="77777777" w:rsidR="0076565F" w:rsidRPr="00581D51" w:rsidRDefault="0076565F" w:rsidP="00581D51">
      <w:pPr>
        <w:pStyle w:val="PARAGRAPHE2"/>
        <w:ind w:left="0"/>
        <w:rPr>
          <w:rFonts w:asciiTheme="minorHAnsi" w:hAnsiTheme="minorHAnsi" w:cstheme="minorHAnsi"/>
          <w:iCs/>
          <w:color w:val="000000" w:themeColor="text1"/>
          <w:sz w:val="22"/>
          <w:szCs w:val="22"/>
          <w:lang w:val="pt-PT"/>
        </w:rPr>
      </w:pPr>
    </w:p>
    <w:p w14:paraId="05E5EED6" w14:textId="7C0673AB" w:rsidR="00D758E2" w:rsidRPr="001B074C" w:rsidRDefault="0076565F" w:rsidP="00581D51">
      <w:pPr>
        <w:pStyle w:val="PARAGRAPHE"/>
        <w:tabs>
          <w:tab w:val="clear" w:pos="1134"/>
          <w:tab w:val="clear" w:pos="1418"/>
          <w:tab w:val="left" w:pos="567"/>
          <w:tab w:val="left" w:pos="993"/>
        </w:tabs>
        <w:rPr>
          <w:rFonts w:asciiTheme="minorHAnsi" w:hAnsiTheme="minorHAnsi" w:cstheme="minorHAnsi"/>
          <w:b/>
          <w:smallCaps/>
          <w:sz w:val="22"/>
          <w:szCs w:val="22"/>
          <w:lang w:val="pt-PT"/>
        </w:rPr>
      </w:pPr>
      <w:r w:rsidRPr="001B074C">
        <w:rPr>
          <w:rFonts w:asciiTheme="minorHAnsi" w:hAnsiTheme="minorHAnsi" w:cstheme="minorHAnsi"/>
          <w:b/>
          <w:bCs/>
          <w:iCs/>
          <w:sz w:val="22"/>
          <w:szCs w:val="22"/>
          <w:lang w:val="pt-PT"/>
        </w:rPr>
        <w:t xml:space="preserve">3°) </w:t>
      </w:r>
      <w:r w:rsidR="00D758E2" w:rsidRPr="001B074C">
        <w:rPr>
          <w:rFonts w:asciiTheme="minorHAnsi" w:hAnsiTheme="minorHAnsi" w:cstheme="minorHAnsi"/>
          <w:b/>
          <w:smallCaps/>
          <w:sz w:val="22"/>
          <w:szCs w:val="22"/>
          <w:lang w:val="pt-PT"/>
        </w:rPr>
        <w:t>Classificação da montanha</w:t>
      </w:r>
    </w:p>
    <w:p w14:paraId="3621CDC9" w14:textId="77777777" w:rsidR="0076565F" w:rsidRPr="001B074C" w:rsidRDefault="0076565F" w:rsidP="00581D51">
      <w:pPr>
        <w:pStyle w:val="PARAGRAPHE2"/>
        <w:ind w:left="0"/>
        <w:rPr>
          <w:rFonts w:asciiTheme="minorHAnsi" w:hAnsiTheme="minorHAnsi" w:cstheme="minorHAnsi"/>
          <w:iCs/>
          <w:sz w:val="22"/>
          <w:szCs w:val="22"/>
          <w:lang w:val="pt-PT"/>
        </w:rPr>
      </w:pPr>
    </w:p>
    <w:tbl>
      <w:tblPr>
        <w:tblW w:w="3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7"/>
        <w:gridCol w:w="1778"/>
      </w:tblGrid>
      <w:tr w:rsidR="001B074C" w:rsidRPr="001B074C" w14:paraId="26CE3264" w14:textId="77777777" w:rsidTr="002645FF">
        <w:trPr>
          <w:trHeight w:val="316"/>
          <w:jc w:val="center"/>
        </w:trPr>
        <w:tc>
          <w:tcPr>
            <w:tcW w:w="3525" w:type="dxa"/>
            <w:gridSpan w:val="2"/>
          </w:tcPr>
          <w:p w14:paraId="42829656" w14:textId="599EEFBE" w:rsidR="001B074C" w:rsidRPr="001B074C" w:rsidRDefault="001B074C" w:rsidP="00581D51">
            <w:pPr>
              <w:pStyle w:val="PARAGRAPHE2"/>
              <w:ind w:left="0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pt-PT"/>
              </w:rPr>
              <w:t>Classificação Geral final</w:t>
            </w:r>
          </w:p>
        </w:tc>
      </w:tr>
      <w:tr w:rsidR="001B074C" w:rsidRPr="001B074C" w14:paraId="6C9BC24C" w14:textId="77777777" w:rsidTr="002645FF">
        <w:trPr>
          <w:trHeight w:val="242"/>
          <w:jc w:val="center"/>
        </w:trPr>
        <w:tc>
          <w:tcPr>
            <w:tcW w:w="1747" w:type="dxa"/>
          </w:tcPr>
          <w:p w14:paraId="6617737D" w14:textId="77777777" w:rsidR="001B074C" w:rsidRPr="001B074C" w:rsidRDefault="001B074C" w:rsidP="00581D51">
            <w:pPr>
              <w:pStyle w:val="PARAGRAPHE2"/>
              <w:ind w:left="0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pt-PT"/>
              </w:rPr>
              <w:t>Lugar</w:t>
            </w:r>
          </w:p>
        </w:tc>
        <w:tc>
          <w:tcPr>
            <w:tcW w:w="1778" w:type="dxa"/>
          </w:tcPr>
          <w:p w14:paraId="2CB6670A" w14:textId="77777777" w:rsidR="001B074C" w:rsidRPr="001B074C" w:rsidRDefault="001B074C" w:rsidP="00581D51">
            <w:pPr>
              <w:pStyle w:val="PARAGRAPHE2"/>
              <w:ind w:left="0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pt-PT"/>
              </w:rPr>
              <w:t>Prémio</w:t>
            </w:r>
          </w:p>
        </w:tc>
      </w:tr>
      <w:tr w:rsidR="001B074C" w:rsidRPr="001B074C" w14:paraId="5767248A" w14:textId="77777777" w:rsidTr="002645FF">
        <w:trPr>
          <w:trHeight w:val="242"/>
          <w:jc w:val="center"/>
        </w:trPr>
        <w:tc>
          <w:tcPr>
            <w:tcW w:w="1747" w:type="dxa"/>
          </w:tcPr>
          <w:p w14:paraId="6ACF9AF3" w14:textId="04CDEAD2" w:rsidR="001B074C" w:rsidRPr="001B074C" w:rsidRDefault="001B074C" w:rsidP="00581D51">
            <w:pPr>
              <w:pStyle w:val="PARAGRAPHE2"/>
              <w:ind w:left="0"/>
              <w:rPr>
                <w:rFonts w:asciiTheme="minorHAnsi" w:hAnsiTheme="minorHAnsi" w:cstheme="minorHAnsi"/>
                <w:iCs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iCs/>
                <w:sz w:val="22"/>
                <w:szCs w:val="22"/>
                <w:lang w:val="pt-PT"/>
              </w:rPr>
              <w:t>1.º</w:t>
            </w:r>
          </w:p>
        </w:tc>
        <w:tc>
          <w:tcPr>
            <w:tcW w:w="1778" w:type="dxa"/>
          </w:tcPr>
          <w:p w14:paraId="39784E78" w14:textId="6AB639E7" w:rsidR="001B074C" w:rsidRPr="001B074C" w:rsidRDefault="001B074C" w:rsidP="00581D51">
            <w:pPr>
              <w:pStyle w:val="PARAGRAPHE2"/>
              <w:ind w:left="0"/>
              <w:rPr>
                <w:rFonts w:asciiTheme="minorHAnsi" w:hAnsiTheme="minorHAnsi" w:cstheme="minorHAnsi"/>
                <w:iCs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iCs/>
                <w:sz w:val="22"/>
                <w:szCs w:val="22"/>
                <w:lang w:val="pt-PT"/>
              </w:rPr>
              <w:t>400€</w:t>
            </w:r>
          </w:p>
        </w:tc>
      </w:tr>
    </w:tbl>
    <w:p w14:paraId="73271E73" w14:textId="77777777" w:rsidR="00E827D4" w:rsidRPr="00AB1E13" w:rsidRDefault="00E827D4" w:rsidP="00581D51">
      <w:pPr>
        <w:pStyle w:val="PARAGRAPHE2"/>
        <w:ind w:left="0"/>
        <w:rPr>
          <w:rFonts w:asciiTheme="minorHAnsi" w:hAnsiTheme="minorHAnsi" w:cstheme="minorHAnsi"/>
          <w:iCs/>
          <w:color w:val="FF0000"/>
          <w:sz w:val="22"/>
          <w:szCs w:val="22"/>
          <w:lang w:val="pt-PT"/>
        </w:rPr>
      </w:pPr>
    </w:p>
    <w:p w14:paraId="3067DA02" w14:textId="4DB64BB5" w:rsidR="00D758E2" w:rsidRPr="00581D51" w:rsidRDefault="0076565F" w:rsidP="00581D51">
      <w:pPr>
        <w:pStyle w:val="PARAGRAPHE"/>
        <w:tabs>
          <w:tab w:val="clear" w:pos="1134"/>
          <w:tab w:val="clear" w:pos="1418"/>
          <w:tab w:val="left" w:pos="567"/>
          <w:tab w:val="left" w:pos="993"/>
        </w:tabs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  <w:lang w:val="pt-PT"/>
        </w:rPr>
        <w:t xml:space="preserve">4°) </w:t>
      </w:r>
      <w:r w:rsidR="00D758E2" w:rsidRPr="00581D51"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  <w:lang w:val="pt-PT"/>
        </w:rPr>
        <w:t>Classificação da Juventude</w:t>
      </w:r>
    </w:p>
    <w:p w14:paraId="749D68B3" w14:textId="77777777" w:rsidR="0076565F" w:rsidRPr="00581D51" w:rsidRDefault="0076565F" w:rsidP="00581D51">
      <w:pPr>
        <w:pStyle w:val="PARAGRAPHE2"/>
        <w:tabs>
          <w:tab w:val="left" w:pos="8505"/>
        </w:tabs>
        <w:ind w:left="0"/>
        <w:rPr>
          <w:rFonts w:asciiTheme="minorHAnsi" w:hAnsiTheme="minorHAnsi" w:cstheme="minorHAnsi"/>
          <w:iCs/>
          <w:color w:val="000000" w:themeColor="text1"/>
          <w:sz w:val="22"/>
          <w:szCs w:val="22"/>
          <w:lang w:val="pt-P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26"/>
      </w:tblGrid>
      <w:tr w:rsidR="001B074C" w:rsidRPr="001B074C" w14:paraId="3ED67CD6" w14:textId="77777777" w:rsidTr="00B35EAA">
        <w:trPr>
          <w:jc w:val="center"/>
        </w:trPr>
        <w:tc>
          <w:tcPr>
            <w:tcW w:w="3544" w:type="dxa"/>
            <w:gridSpan w:val="2"/>
          </w:tcPr>
          <w:p w14:paraId="55C69888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b/>
                <w:sz w:val="22"/>
                <w:szCs w:val="22"/>
                <w:lang w:val="pt-PT"/>
              </w:rPr>
              <w:t>Classificação Geral final</w:t>
            </w:r>
          </w:p>
        </w:tc>
      </w:tr>
      <w:tr w:rsidR="001B074C" w:rsidRPr="001B074C" w14:paraId="317BCDC9" w14:textId="77777777" w:rsidTr="00B35EAA">
        <w:trPr>
          <w:jc w:val="center"/>
        </w:trPr>
        <w:tc>
          <w:tcPr>
            <w:tcW w:w="1418" w:type="dxa"/>
          </w:tcPr>
          <w:p w14:paraId="457FF901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b/>
                <w:sz w:val="22"/>
                <w:szCs w:val="22"/>
                <w:lang w:val="pt-PT"/>
              </w:rPr>
              <w:t>Lugar</w:t>
            </w:r>
          </w:p>
        </w:tc>
        <w:tc>
          <w:tcPr>
            <w:tcW w:w="2126" w:type="dxa"/>
          </w:tcPr>
          <w:p w14:paraId="59807E58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b/>
                <w:sz w:val="22"/>
                <w:szCs w:val="22"/>
                <w:lang w:val="pt-PT"/>
              </w:rPr>
              <w:t>Prémio</w:t>
            </w:r>
          </w:p>
        </w:tc>
      </w:tr>
      <w:tr w:rsidR="00AB1E13" w:rsidRPr="001B074C" w14:paraId="2A828D52" w14:textId="77777777" w:rsidTr="00B35EAA">
        <w:trPr>
          <w:jc w:val="center"/>
        </w:trPr>
        <w:tc>
          <w:tcPr>
            <w:tcW w:w="1418" w:type="dxa"/>
          </w:tcPr>
          <w:p w14:paraId="75926D5C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1.º</w:t>
            </w:r>
          </w:p>
        </w:tc>
        <w:tc>
          <w:tcPr>
            <w:tcW w:w="2126" w:type="dxa"/>
          </w:tcPr>
          <w:p w14:paraId="0D7A5E5B" w14:textId="198E9AEC" w:rsidR="0076565F" w:rsidRPr="001B074C" w:rsidRDefault="001B074C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300</w:t>
            </w:r>
            <w:r w:rsidR="0076565F"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€</w:t>
            </w:r>
          </w:p>
        </w:tc>
      </w:tr>
    </w:tbl>
    <w:p w14:paraId="6A1BD625" w14:textId="48F33C9B" w:rsidR="00471D34" w:rsidRPr="001B074C" w:rsidRDefault="00471D34" w:rsidP="00581D51">
      <w:pPr>
        <w:pStyle w:val="PARAGRAPHE2"/>
        <w:ind w:left="0"/>
        <w:rPr>
          <w:rFonts w:asciiTheme="minorHAnsi" w:hAnsiTheme="minorHAnsi" w:cstheme="minorHAnsi"/>
          <w:iCs/>
          <w:sz w:val="22"/>
          <w:szCs w:val="22"/>
          <w:lang w:val="pt-PT"/>
        </w:rPr>
      </w:pPr>
    </w:p>
    <w:p w14:paraId="0C2A2365" w14:textId="77777777" w:rsidR="00813704" w:rsidRPr="00581D51" w:rsidRDefault="00813704" w:rsidP="00581D51">
      <w:pPr>
        <w:pStyle w:val="PARAGRAPHE2"/>
        <w:ind w:left="0"/>
        <w:rPr>
          <w:rFonts w:asciiTheme="minorHAnsi" w:hAnsiTheme="minorHAnsi" w:cstheme="minorHAnsi"/>
          <w:iCs/>
          <w:color w:val="000000" w:themeColor="text1"/>
          <w:sz w:val="22"/>
          <w:szCs w:val="22"/>
          <w:lang w:val="pt-PT"/>
        </w:rPr>
      </w:pPr>
    </w:p>
    <w:p w14:paraId="5F018609" w14:textId="77777777" w:rsidR="001B074C" w:rsidRDefault="001B074C" w:rsidP="00581D51">
      <w:pPr>
        <w:pStyle w:val="PARAGRAPHE"/>
        <w:tabs>
          <w:tab w:val="clear" w:pos="1134"/>
          <w:tab w:val="clear" w:pos="1418"/>
          <w:tab w:val="left" w:pos="567"/>
          <w:tab w:val="left" w:pos="993"/>
        </w:tabs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  <w:lang w:val="pt-PT"/>
        </w:rPr>
      </w:pPr>
    </w:p>
    <w:p w14:paraId="3DF714D1" w14:textId="77777777" w:rsidR="001B074C" w:rsidRDefault="001B074C" w:rsidP="00581D51">
      <w:pPr>
        <w:pStyle w:val="PARAGRAPHE"/>
        <w:tabs>
          <w:tab w:val="clear" w:pos="1134"/>
          <w:tab w:val="clear" w:pos="1418"/>
          <w:tab w:val="left" w:pos="567"/>
          <w:tab w:val="left" w:pos="993"/>
        </w:tabs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  <w:lang w:val="pt-PT"/>
        </w:rPr>
      </w:pPr>
    </w:p>
    <w:p w14:paraId="0557A402" w14:textId="77777777" w:rsidR="001B074C" w:rsidRDefault="001B074C" w:rsidP="00581D51">
      <w:pPr>
        <w:pStyle w:val="PARAGRAPHE"/>
        <w:tabs>
          <w:tab w:val="clear" w:pos="1134"/>
          <w:tab w:val="clear" w:pos="1418"/>
          <w:tab w:val="left" w:pos="567"/>
          <w:tab w:val="left" w:pos="993"/>
        </w:tabs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  <w:lang w:val="pt-PT"/>
        </w:rPr>
      </w:pPr>
    </w:p>
    <w:p w14:paraId="1F3E3A3A" w14:textId="77777777" w:rsidR="001B074C" w:rsidRDefault="001B074C" w:rsidP="00581D51">
      <w:pPr>
        <w:pStyle w:val="PARAGRAPHE"/>
        <w:tabs>
          <w:tab w:val="clear" w:pos="1134"/>
          <w:tab w:val="clear" w:pos="1418"/>
          <w:tab w:val="left" w:pos="567"/>
          <w:tab w:val="left" w:pos="993"/>
        </w:tabs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  <w:lang w:val="pt-PT"/>
        </w:rPr>
      </w:pPr>
    </w:p>
    <w:p w14:paraId="359B112A" w14:textId="0E3B97E1" w:rsidR="00D758E2" w:rsidRPr="00581D51" w:rsidRDefault="0076565F" w:rsidP="00581D51">
      <w:pPr>
        <w:pStyle w:val="PARAGRAPHE"/>
        <w:tabs>
          <w:tab w:val="clear" w:pos="1134"/>
          <w:tab w:val="clear" w:pos="1418"/>
          <w:tab w:val="left" w:pos="567"/>
          <w:tab w:val="left" w:pos="993"/>
        </w:tabs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  <w:lang w:val="pt-PT"/>
        </w:rPr>
        <w:lastRenderedPageBreak/>
        <w:t xml:space="preserve">5°) </w:t>
      </w:r>
      <w:r w:rsidR="00D758E2" w:rsidRPr="00581D51"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  <w:lang w:val="pt-PT"/>
        </w:rPr>
        <w:t>Classificação por equipas</w:t>
      </w:r>
    </w:p>
    <w:p w14:paraId="4F566C12" w14:textId="77777777" w:rsidR="0076565F" w:rsidRPr="00581D51" w:rsidRDefault="0076565F" w:rsidP="00581D51">
      <w:pPr>
        <w:pStyle w:val="PARAGRAPHE2"/>
        <w:ind w:left="0"/>
        <w:rPr>
          <w:rFonts w:asciiTheme="minorHAnsi" w:hAnsiTheme="minorHAnsi" w:cstheme="minorHAnsi"/>
          <w:iCs/>
          <w:color w:val="000000" w:themeColor="text1"/>
          <w:sz w:val="22"/>
          <w:szCs w:val="22"/>
          <w:lang w:val="pt-P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26"/>
      </w:tblGrid>
      <w:tr w:rsidR="001B074C" w:rsidRPr="001B074C" w14:paraId="6C61F46C" w14:textId="77777777" w:rsidTr="00C74CD5">
        <w:trPr>
          <w:jc w:val="center"/>
        </w:trPr>
        <w:tc>
          <w:tcPr>
            <w:tcW w:w="3544" w:type="dxa"/>
            <w:gridSpan w:val="2"/>
          </w:tcPr>
          <w:p w14:paraId="417CD0C5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b/>
                <w:sz w:val="22"/>
                <w:szCs w:val="22"/>
                <w:lang w:val="pt-PT"/>
              </w:rPr>
              <w:t>Classificação Geral final</w:t>
            </w:r>
          </w:p>
        </w:tc>
      </w:tr>
      <w:tr w:rsidR="001B074C" w:rsidRPr="001B074C" w14:paraId="06D40617" w14:textId="77777777" w:rsidTr="00C74CD5">
        <w:trPr>
          <w:jc w:val="center"/>
        </w:trPr>
        <w:tc>
          <w:tcPr>
            <w:tcW w:w="1418" w:type="dxa"/>
          </w:tcPr>
          <w:p w14:paraId="04EAD1CB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b/>
                <w:sz w:val="22"/>
                <w:szCs w:val="22"/>
                <w:lang w:val="pt-PT"/>
              </w:rPr>
              <w:t>Lugar</w:t>
            </w:r>
          </w:p>
        </w:tc>
        <w:tc>
          <w:tcPr>
            <w:tcW w:w="2126" w:type="dxa"/>
          </w:tcPr>
          <w:p w14:paraId="3F7F0448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b/>
                <w:sz w:val="22"/>
                <w:szCs w:val="22"/>
                <w:lang w:val="pt-PT"/>
              </w:rPr>
              <w:t>Prémio</w:t>
            </w:r>
          </w:p>
        </w:tc>
      </w:tr>
      <w:tr w:rsidR="00AB1E13" w:rsidRPr="001B074C" w14:paraId="51FF0B1E" w14:textId="77777777" w:rsidTr="00C74CD5">
        <w:trPr>
          <w:jc w:val="center"/>
        </w:trPr>
        <w:tc>
          <w:tcPr>
            <w:tcW w:w="1418" w:type="dxa"/>
          </w:tcPr>
          <w:p w14:paraId="0EFA6239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1.º</w:t>
            </w:r>
          </w:p>
        </w:tc>
        <w:tc>
          <w:tcPr>
            <w:tcW w:w="2126" w:type="dxa"/>
          </w:tcPr>
          <w:p w14:paraId="3696CB39" w14:textId="77777777" w:rsidR="0076565F" w:rsidRPr="001B074C" w:rsidRDefault="0076565F" w:rsidP="00581D51">
            <w:pPr>
              <w:pStyle w:val="PARAGRAPHE2"/>
              <w:ind w:left="0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1B074C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Troféu</w:t>
            </w:r>
          </w:p>
        </w:tc>
      </w:tr>
    </w:tbl>
    <w:p w14:paraId="682EF970" w14:textId="77777777" w:rsidR="0076565F" w:rsidRPr="001B074C" w:rsidRDefault="0076565F" w:rsidP="00581D51">
      <w:pPr>
        <w:spacing w:after="0" w:line="240" w:lineRule="auto"/>
        <w:jc w:val="both"/>
        <w:rPr>
          <w:rFonts w:cstheme="minorHAnsi"/>
        </w:rPr>
      </w:pPr>
    </w:p>
    <w:p w14:paraId="3D43A9CA" w14:textId="77777777" w:rsidR="00E827D4" w:rsidRPr="001B074C" w:rsidRDefault="00E827D4" w:rsidP="00581D51">
      <w:pPr>
        <w:spacing w:after="0" w:line="240" w:lineRule="auto"/>
        <w:jc w:val="both"/>
        <w:rPr>
          <w:rFonts w:cstheme="minorHAnsi"/>
        </w:rPr>
      </w:pPr>
    </w:p>
    <w:p w14:paraId="322C1545" w14:textId="77777777" w:rsidR="00AA0D68" w:rsidRPr="001B074C" w:rsidRDefault="00AA0D68" w:rsidP="00581D51">
      <w:pPr>
        <w:spacing w:after="0" w:line="240" w:lineRule="auto"/>
        <w:jc w:val="both"/>
        <w:rPr>
          <w:rFonts w:cstheme="minorHAnsi"/>
        </w:rPr>
      </w:pPr>
    </w:p>
    <w:p w14:paraId="4CC15322" w14:textId="0DEAF8F9" w:rsidR="0076565F" w:rsidRPr="001B074C" w:rsidRDefault="0076565F" w:rsidP="00581D51">
      <w:pPr>
        <w:spacing w:after="0" w:line="240" w:lineRule="auto"/>
        <w:jc w:val="both"/>
        <w:rPr>
          <w:rFonts w:cstheme="minorHAnsi"/>
        </w:rPr>
      </w:pPr>
      <w:r w:rsidRPr="001B074C">
        <w:rPr>
          <w:rFonts w:cstheme="minorHAnsi"/>
        </w:rPr>
        <w:t xml:space="preserve">O total geral dos prémios distribuídos na prova é de </w:t>
      </w:r>
      <w:r w:rsidR="001B074C" w:rsidRPr="001B074C">
        <w:rPr>
          <w:rFonts w:cstheme="minorHAnsi"/>
          <w:b/>
        </w:rPr>
        <w:t>63000.00</w:t>
      </w:r>
      <w:r w:rsidR="006072F1" w:rsidRPr="001B074C">
        <w:rPr>
          <w:rFonts w:cstheme="minorHAnsi"/>
          <w:b/>
        </w:rPr>
        <w:t>€.</w:t>
      </w:r>
    </w:p>
    <w:p w14:paraId="7104AD6C" w14:textId="77777777" w:rsidR="00E827D4" w:rsidRPr="00581D51" w:rsidRDefault="00E827D4" w:rsidP="00581D51">
      <w:pPr>
        <w:pStyle w:val="PARAGRAPHE"/>
        <w:tabs>
          <w:tab w:val="clear" w:pos="1134"/>
          <w:tab w:val="clear" w:pos="1418"/>
          <w:tab w:val="left" w:pos="567"/>
          <w:tab w:val="left" w:pos="993"/>
        </w:tabs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  <w:lang w:val="pt-PT"/>
        </w:rPr>
      </w:pPr>
    </w:p>
    <w:p w14:paraId="078D47D8" w14:textId="77777777" w:rsidR="0076565F" w:rsidRPr="00581D51" w:rsidRDefault="0076565F" w:rsidP="00581D51">
      <w:pPr>
        <w:pStyle w:val="PARAGRAPHE"/>
        <w:tabs>
          <w:tab w:val="clear" w:pos="1134"/>
          <w:tab w:val="clear" w:pos="1418"/>
          <w:tab w:val="left" w:pos="567"/>
          <w:tab w:val="left" w:pos="993"/>
        </w:tabs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  <w:lang w:val="pt-PT"/>
        </w:rPr>
        <w:t>Artigo 12. Antidopagem</w:t>
      </w:r>
    </w:p>
    <w:p w14:paraId="5209E436" w14:textId="77777777" w:rsidR="0076565F" w:rsidRPr="00581D51" w:rsidRDefault="0076565F" w:rsidP="00581D51">
      <w:pPr>
        <w:pStyle w:val="PARAGRAPHE2"/>
        <w:ind w:left="0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O regulamento antidopagem da UCI aplica-se integralmente nesta prova. </w:t>
      </w:r>
    </w:p>
    <w:p w14:paraId="6084D50A" w14:textId="77777777" w:rsidR="0076565F" w:rsidRPr="00581D51" w:rsidRDefault="0076565F" w:rsidP="00581D51">
      <w:pPr>
        <w:pStyle w:val="PARAGRAPHE2"/>
        <w:ind w:left="0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</w:p>
    <w:p w14:paraId="62EDD046" w14:textId="27EB410D" w:rsidR="0076565F" w:rsidRPr="00581D51" w:rsidRDefault="0076565F" w:rsidP="00581D51">
      <w:pPr>
        <w:pStyle w:val="PARAGRAPHE2"/>
        <w:ind w:left="0"/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O controlo antidoping realiza-se em todas as etapas: </w:t>
      </w:r>
      <w:r w:rsidRPr="00581D5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>caravana junto da linha de chegada</w:t>
      </w:r>
    </w:p>
    <w:p w14:paraId="4682336D" w14:textId="77777777" w:rsidR="00E827D4" w:rsidRPr="00581D51" w:rsidRDefault="00E827D4" w:rsidP="00581D51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5897CD84" w14:textId="77777777" w:rsidR="00D758E2" w:rsidRPr="00581D51" w:rsidRDefault="0076565F" w:rsidP="00581D51">
      <w:pPr>
        <w:spacing w:after="0" w:line="240" w:lineRule="auto"/>
        <w:jc w:val="both"/>
        <w:rPr>
          <w:rFonts w:cstheme="minorHAnsi"/>
          <w:b/>
          <w:smallCaps/>
          <w:color w:val="000000" w:themeColor="text1"/>
        </w:rPr>
      </w:pPr>
      <w:r w:rsidRPr="00581D51">
        <w:rPr>
          <w:rFonts w:cstheme="minorHAnsi"/>
          <w:b/>
          <w:smallCaps/>
          <w:color w:val="000000" w:themeColor="text1"/>
        </w:rPr>
        <w:t>Artigo 13. Cerimónia protocolar (Art. 1.2.112, 1.2.113 &amp; 2.6.018bis)</w:t>
      </w:r>
    </w:p>
    <w:p w14:paraId="76E50ADC" w14:textId="623F2881" w:rsidR="0076565F" w:rsidRPr="00581D51" w:rsidRDefault="0076565F" w:rsidP="00581D51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581D51">
        <w:rPr>
          <w:rFonts w:cstheme="minorHAnsi"/>
          <w:color w:val="000000" w:themeColor="text1"/>
        </w:rPr>
        <w:t>Com base nas classificações estabelecidas pelo Organizador, os corredores têm a obrigação de se apresentar na cerimónia protocolar oficial de entrega dos prémios, camisolas e símbolos distintivos</w:t>
      </w:r>
      <w:r w:rsidR="003B22AD">
        <w:rPr>
          <w:rFonts w:cstheme="minorHAnsi"/>
          <w:color w:val="000000" w:themeColor="text1"/>
        </w:rPr>
        <w:t>:</w:t>
      </w:r>
    </w:p>
    <w:p w14:paraId="4BDE80CC" w14:textId="77777777" w:rsidR="0076565F" w:rsidRPr="00581D51" w:rsidRDefault="0076565F" w:rsidP="00581D51">
      <w:pPr>
        <w:pStyle w:val="PARAGRAPHE2"/>
        <w:ind w:left="0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</w:p>
    <w:p w14:paraId="31FFFB16" w14:textId="77777777" w:rsidR="0076565F" w:rsidRPr="00581D51" w:rsidRDefault="0076565F" w:rsidP="00581D51">
      <w:pPr>
        <w:pStyle w:val="PARAGRAPHE2"/>
        <w:ind w:left="0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No final de cada etapa, devem apresentar-se para a cerimónia protocolar os seguintes corredores:</w:t>
      </w:r>
    </w:p>
    <w:p w14:paraId="445040D3" w14:textId="77777777" w:rsidR="0076565F" w:rsidRPr="00581D51" w:rsidRDefault="0076565F" w:rsidP="00581D51">
      <w:pPr>
        <w:pStyle w:val="PARAGRAPHE2"/>
        <w:ind w:left="0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- O </w:t>
      </w:r>
      <w:r w:rsidRPr="00581D51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>vencedor</w:t>
      </w: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da etapa;</w:t>
      </w:r>
    </w:p>
    <w:p w14:paraId="55D3C394" w14:textId="4506CC57" w:rsidR="0076565F" w:rsidRPr="00581D51" w:rsidRDefault="0076565F" w:rsidP="00581D51">
      <w:pPr>
        <w:pStyle w:val="PARAGRAPHE2"/>
        <w:ind w:left="0"/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- Os </w:t>
      </w:r>
      <w:r w:rsidRPr="00581D5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 xml:space="preserve">líderes </w:t>
      </w: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das diferentes Classificações</w:t>
      </w:r>
      <w:r w:rsidR="00AB001D"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Gerais</w:t>
      </w: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: </w:t>
      </w:r>
      <w:r w:rsidRPr="00581D5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>Geral Individual por Tempos (Camisola Amarela);</w:t>
      </w: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</w:t>
      </w:r>
      <w:r w:rsidRPr="00581D5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>Geral por Pontos (Camisola Ver</w:t>
      </w:r>
      <w:r w:rsidR="006A78FA" w:rsidRPr="00581D5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>de</w:t>
      </w:r>
      <w:r w:rsidRPr="00581D5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 xml:space="preserve">); </w:t>
      </w:r>
      <w:r w:rsidRPr="00581D51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>Geral da Montanha</w:t>
      </w:r>
      <w:r w:rsidRPr="00581D5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 xml:space="preserve"> (Camisola Azul); </w:t>
      </w:r>
      <w:r w:rsidRPr="00581D51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>Geral da Juventude (Camisola Branca);</w:t>
      </w:r>
    </w:p>
    <w:p w14:paraId="33F6236F" w14:textId="7ADB023D" w:rsidR="00AB001D" w:rsidRPr="00581D51" w:rsidRDefault="00AB001D" w:rsidP="00581D51">
      <w:pPr>
        <w:pStyle w:val="PARAGRAPHE2"/>
        <w:ind w:left="0"/>
        <w:rPr>
          <w:rFonts w:asciiTheme="minorHAnsi" w:hAnsiTheme="minorHAnsi" w:cstheme="minorHAnsi"/>
          <w:bCs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bCs/>
          <w:color w:val="000000" w:themeColor="text1"/>
          <w:sz w:val="22"/>
          <w:szCs w:val="22"/>
          <w:lang w:val="pt-PT"/>
        </w:rPr>
        <w:t xml:space="preserve">- O vencedor do </w:t>
      </w:r>
      <w:r w:rsidRPr="00581D51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>Prémio da Combatividade</w:t>
      </w:r>
      <w:r w:rsidR="00BD2765" w:rsidRPr="00581D51">
        <w:rPr>
          <w:rFonts w:asciiTheme="minorHAnsi" w:hAnsiTheme="minorHAnsi" w:cstheme="minorHAnsi"/>
          <w:bCs/>
          <w:color w:val="000000" w:themeColor="text1"/>
          <w:sz w:val="22"/>
          <w:szCs w:val="22"/>
          <w:lang w:val="pt-PT"/>
        </w:rPr>
        <w:t>.</w:t>
      </w:r>
    </w:p>
    <w:p w14:paraId="0998D4D8" w14:textId="77777777" w:rsidR="00E827D4" w:rsidRPr="00581D51" w:rsidRDefault="00E827D4" w:rsidP="00581D51">
      <w:pPr>
        <w:pStyle w:val="PARAGRAPHE2"/>
        <w:ind w:left="0"/>
        <w:rPr>
          <w:rFonts w:asciiTheme="minorHAnsi" w:hAnsiTheme="minorHAnsi" w:cstheme="minorHAnsi"/>
          <w:bCs/>
          <w:color w:val="FF0000"/>
          <w:sz w:val="22"/>
          <w:szCs w:val="22"/>
          <w:lang w:val="pt-PT"/>
        </w:rPr>
      </w:pPr>
    </w:p>
    <w:p w14:paraId="446D3BA2" w14:textId="6601068D" w:rsidR="00D758E2" w:rsidRPr="00581D51" w:rsidRDefault="0076565F" w:rsidP="00581D51">
      <w:pPr>
        <w:pStyle w:val="PARAGRAPHE2"/>
        <w:ind w:left="0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Os corredores que participam na cerimónia protocolar devem apresentar-se </w:t>
      </w:r>
      <w:r w:rsidRPr="00581D51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 xml:space="preserve">no prazo máximo de 10 minutos </w:t>
      </w: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após a sua chegada. No caso de algum destes corredores chegar atrasado, este deve dirigir-se imediatamente para o pódio após a sua chegada</w:t>
      </w:r>
      <w:r w:rsidR="00D758E2"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.</w:t>
      </w:r>
    </w:p>
    <w:p w14:paraId="0F9857FA" w14:textId="77777777" w:rsidR="00B108DD" w:rsidRPr="00581D51" w:rsidRDefault="00B108DD" w:rsidP="00581D51">
      <w:pPr>
        <w:pStyle w:val="PARAGRAPHE2"/>
        <w:ind w:left="0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</w:p>
    <w:p w14:paraId="5525222D" w14:textId="2017999F" w:rsidR="0076565F" w:rsidRPr="00581D51" w:rsidRDefault="0076565F" w:rsidP="00581D51">
      <w:pPr>
        <w:pStyle w:val="PARAGRAPHE2"/>
        <w:ind w:left="0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Além disso, no final da prova, devem ainda apresentar-se na cerimónia protocolar:</w:t>
      </w:r>
    </w:p>
    <w:p w14:paraId="0C9CF7CF" w14:textId="77777777" w:rsidR="0076565F" w:rsidRPr="00581D51" w:rsidRDefault="0076565F" w:rsidP="00581D51">
      <w:pPr>
        <w:pStyle w:val="PARAGRAPHE2"/>
        <w:ind w:left="0"/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color w:val="000000" w:themeColor="text1"/>
          <w:sz w:val="22"/>
          <w:szCs w:val="22"/>
        </w:rPr>
        <w:sym w:font="Wingdings" w:char="F0A0"/>
      </w: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Os </w:t>
      </w:r>
      <w:r w:rsidRPr="00581D51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>2.º e 3.º classificados</w:t>
      </w: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 da Classificação Geral Individual por tempos,</w:t>
      </w:r>
    </w:p>
    <w:p w14:paraId="7CDB8368" w14:textId="568AFA6B" w:rsidR="0076565F" w:rsidRPr="00581D51" w:rsidRDefault="0076565F" w:rsidP="00581D51">
      <w:pPr>
        <w:pStyle w:val="PARAGRAPHE2"/>
        <w:ind w:left="0"/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. A </w:t>
      </w:r>
      <w:r w:rsidRPr="00581D5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  <w:t>equipa vencedora</w:t>
      </w:r>
      <w:r w:rsidRPr="00581D51"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  <w:t xml:space="preserve"> </w:t>
      </w:r>
      <w:r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 xml:space="preserve">da Classificação Geral por Equipas </w:t>
      </w:r>
      <w:r w:rsidR="00917353" w:rsidRPr="00581D51">
        <w:rPr>
          <w:rFonts w:asciiTheme="minorHAnsi" w:hAnsiTheme="minorHAnsi" w:cstheme="minorHAnsi"/>
          <w:color w:val="000000" w:themeColor="text1"/>
          <w:sz w:val="22"/>
          <w:szCs w:val="22"/>
          <w:lang w:val="pt-PT"/>
        </w:rPr>
        <w:t>e Diretor Desportivo</w:t>
      </w:r>
    </w:p>
    <w:p w14:paraId="075EF5C0" w14:textId="77777777" w:rsidR="0076565F" w:rsidRPr="00581D51" w:rsidRDefault="0076565F" w:rsidP="00581D51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453C5DA5" w14:textId="17F87744" w:rsidR="00D758E2" w:rsidRPr="00581D51" w:rsidRDefault="00D758E2" w:rsidP="00581D51">
      <w:pPr>
        <w:pStyle w:val="PARAGRAPHE"/>
        <w:tabs>
          <w:tab w:val="clear" w:pos="1134"/>
          <w:tab w:val="clear" w:pos="1418"/>
          <w:tab w:val="left" w:pos="567"/>
          <w:tab w:val="left" w:pos="993"/>
        </w:tabs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  <w:lang w:val="pt-PT"/>
        </w:rPr>
        <w:t>Camisolas de Líder</w:t>
      </w:r>
    </w:p>
    <w:p w14:paraId="4F19056D" w14:textId="403569C3" w:rsidR="0076565F" w:rsidRPr="00581D51" w:rsidRDefault="0076565F" w:rsidP="00581D51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581D51">
        <w:rPr>
          <w:rFonts w:cstheme="minorHAnsi"/>
          <w:color w:val="000000" w:themeColor="text1"/>
        </w:rPr>
        <w:t xml:space="preserve">O líder de cada classificação deverá envergar a camisola símbolo </w:t>
      </w:r>
      <w:r w:rsidR="00E02F21" w:rsidRPr="00581D51">
        <w:rPr>
          <w:rFonts w:cstheme="minorHAnsi"/>
          <w:color w:val="000000" w:themeColor="text1"/>
        </w:rPr>
        <w:t>respetiva</w:t>
      </w:r>
      <w:r w:rsidRPr="00581D51">
        <w:rPr>
          <w:rFonts w:cstheme="minorHAnsi"/>
          <w:color w:val="000000" w:themeColor="text1"/>
        </w:rPr>
        <w:t xml:space="preserve">. Se um corredor for líder de várias classificações, a ordem de prioridade das camisolas é a seguinte: </w:t>
      </w:r>
    </w:p>
    <w:p w14:paraId="0DF1FA85" w14:textId="77777777" w:rsidR="0076565F" w:rsidRPr="00581D51" w:rsidRDefault="0076565F" w:rsidP="00581D51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581D51">
        <w:rPr>
          <w:rFonts w:cstheme="minorHAnsi"/>
          <w:color w:val="000000" w:themeColor="text1"/>
        </w:rPr>
        <w:t xml:space="preserve">1) Classificação Geral Individual por Tempos – </w:t>
      </w:r>
      <w:r w:rsidRPr="00581D51">
        <w:rPr>
          <w:rFonts w:cstheme="minorHAnsi"/>
          <w:b/>
          <w:color w:val="000000" w:themeColor="text1"/>
        </w:rPr>
        <w:t xml:space="preserve">Camisola amarela </w:t>
      </w:r>
    </w:p>
    <w:p w14:paraId="17248494" w14:textId="1C07A7CA" w:rsidR="0076565F" w:rsidRPr="00581D51" w:rsidRDefault="0076565F" w:rsidP="00581D51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581D51">
        <w:rPr>
          <w:rFonts w:cstheme="minorHAnsi"/>
          <w:color w:val="000000" w:themeColor="text1"/>
        </w:rPr>
        <w:t xml:space="preserve">2) Classificação Geral por Pontos – </w:t>
      </w:r>
      <w:r w:rsidRPr="00581D51">
        <w:rPr>
          <w:rFonts w:cstheme="minorHAnsi"/>
          <w:b/>
          <w:color w:val="000000" w:themeColor="text1"/>
        </w:rPr>
        <w:t>Camisola ve</w:t>
      </w:r>
      <w:r w:rsidR="00406C97">
        <w:rPr>
          <w:rFonts w:cstheme="minorHAnsi"/>
          <w:b/>
          <w:color w:val="000000" w:themeColor="text1"/>
        </w:rPr>
        <w:t>r</w:t>
      </w:r>
      <w:r w:rsidR="003105B9" w:rsidRPr="00581D51">
        <w:rPr>
          <w:rFonts w:cstheme="minorHAnsi"/>
          <w:b/>
          <w:color w:val="000000" w:themeColor="text1"/>
        </w:rPr>
        <w:t>de</w:t>
      </w:r>
      <w:r w:rsidRPr="00581D51">
        <w:rPr>
          <w:rFonts w:cstheme="minorHAnsi"/>
          <w:b/>
          <w:color w:val="000000" w:themeColor="text1"/>
        </w:rPr>
        <w:t xml:space="preserve"> </w:t>
      </w:r>
    </w:p>
    <w:p w14:paraId="6EFEE772" w14:textId="77777777" w:rsidR="0076565F" w:rsidRPr="00581D51" w:rsidRDefault="0076565F" w:rsidP="00581D51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581D51">
        <w:rPr>
          <w:rFonts w:cstheme="minorHAnsi"/>
          <w:color w:val="000000" w:themeColor="text1"/>
        </w:rPr>
        <w:lastRenderedPageBreak/>
        <w:t xml:space="preserve">3) Classificação Geral da Montanha – </w:t>
      </w:r>
      <w:r w:rsidRPr="00581D51">
        <w:rPr>
          <w:rFonts w:cstheme="minorHAnsi"/>
          <w:b/>
          <w:color w:val="000000" w:themeColor="text1"/>
        </w:rPr>
        <w:t>Camisola azul</w:t>
      </w:r>
    </w:p>
    <w:p w14:paraId="1B714410" w14:textId="1789B066" w:rsidR="0076565F" w:rsidRPr="00581D51" w:rsidRDefault="0076565F" w:rsidP="00581D51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581D51">
        <w:rPr>
          <w:rFonts w:cstheme="minorHAnsi"/>
          <w:color w:val="000000" w:themeColor="text1"/>
        </w:rPr>
        <w:t xml:space="preserve">4) Classificação Geral da Juventude – </w:t>
      </w:r>
      <w:r w:rsidRPr="00581D51">
        <w:rPr>
          <w:rFonts w:cstheme="minorHAnsi"/>
          <w:b/>
          <w:color w:val="000000" w:themeColor="text1"/>
        </w:rPr>
        <w:t xml:space="preserve">Camisola branca </w:t>
      </w:r>
    </w:p>
    <w:p w14:paraId="3481B79F" w14:textId="77777777" w:rsidR="00E827D4" w:rsidRPr="00581D51" w:rsidRDefault="00E827D4" w:rsidP="00581D51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634CD6F4" w14:textId="3DBA1FBE" w:rsidR="0076565F" w:rsidRPr="00581D51" w:rsidRDefault="0076565F" w:rsidP="00581D51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581D51">
        <w:rPr>
          <w:rFonts w:cstheme="minorHAnsi"/>
          <w:color w:val="000000" w:themeColor="text1"/>
        </w:rPr>
        <w:t xml:space="preserve">Se um corredor for líder de várias classificações, enverga apenas uma camisola de acordo com a ordem de prioridade acima indicada, neste caso, a outra camisola é envergada pelo corredor seguinte dessa classificação, </w:t>
      </w:r>
      <w:r w:rsidR="008247D9" w:rsidRPr="00581D51">
        <w:rPr>
          <w:rFonts w:cstheme="minorHAnsi"/>
          <w:color w:val="000000" w:themeColor="text1"/>
        </w:rPr>
        <w:t>exceto</w:t>
      </w:r>
      <w:r w:rsidRPr="00581D51">
        <w:rPr>
          <w:rFonts w:cstheme="minorHAnsi"/>
          <w:color w:val="000000" w:themeColor="text1"/>
        </w:rPr>
        <w:t xml:space="preserve"> se este for líder de outra classificação ou se tiver </w:t>
      </w:r>
      <w:r w:rsidR="00EB73F4" w:rsidRPr="00581D51">
        <w:rPr>
          <w:rFonts w:cstheme="minorHAnsi"/>
          <w:color w:val="000000" w:themeColor="text1"/>
        </w:rPr>
        <w:t>de</w:t>
      </w:r>
      <w:r w:rsidRPr="00581D51">
        <w:rPr>
          <w:rFonts w:cstheme="minorHAnsi"/>
          <w:color w:val="000000" w:themeColor="text1"/>
        </w:rPr>
        <w:t xml:space="preserve"> envergar a camisola de Campeão do Mundo</w:t>
      </w:r>
      <w:r w:rsidR="00E927DA">
        <w:rPr>
          <w:rFonts w:cstheme="minorHAnsi"/>
          <w:color w:val="000000" w:themeColor="text1"/>
        </w:rPr>
        <w:t xml:space="preserve">, Campeão Continental </w:t>
      </w:r>
      <w:r w:rsidRPr="00581D51">
        <w:rPr>
          <w:rFonts w:cstheme="minorHAnsi"/>
          <w:color w:val="000000" w:themeColor="text1"/>
        </w:rPr>
        <w:t>ou de Campeão Nacional ou a camisola de líder de uma Taça, de um Circuito, de uma Série ou de um Ranking UCI.</w:t>
      </w:r>
    </w:p>
    <w:p w14:paraId="15DF30E0" w14:textId="77777777" w:rsidR="0076565F" w:rsidRPr="00581D51" w:rsidRDefault="0076565F" w:rsidP="00581D51">
      <w:pPr>
        <w:pStyle w:val="PARAGRAPHE"/>
        <w:tabs>
          <w:tab w:val="clear" w:pos="1134"/>
          <w:tab w:val="clear" w:pos="1418"/>
          <w:tab w:val="left" w:pos="567"/>
          <w:tab w:val="left" w:pos="993"/>
        </w:tabs>
        <w:rPr>
          <w:rFonts w:asciiTheme="minorHAnsi" w:hAnsiTheme="minorHAnsi" w:cstheme="minorHAnsi"/>
          <w:b/>
          <w:color w:val="000000" w:themeColor="text1"/>
          <w:sz w:val="22"/>
          <w:szCs w:val="22"/>
          <w:lang w:val="pt-PT"/>
        </w:rPr>
      </w:pPr>
    </w:p>
    <w:p w14:paraId="0E556EDB" w14:textId="30442833" w:rsidR="00D758E2" w:rsidRPr="00581D51" w:rsidRDefault="00D758E2" w:rsidP="00581D51">
      <w:pPr>
        <w:pStyle w:val="PARAGRAPHE"/>
        <w:tabs>
          <w:tab w:val="clear" w:pos="1134"/>
          <w:tab w:val="clear" w:pos="1418"/>
          <w:tab w:val="left" w:pos="567"/>
          <w:tab w:val="left" w:pos="993"/>
        </w:tabs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  <w:lang w:val="pt-PT"/>
        </w:rPr>
        <w:t>Protocolo à partida das etapas em linha</w:t>
      </w:r>
    </w:p>
    <w:p w14:paraId="690416CE" w14:textId="77777777" w:rsidR="00581D51" w:rsidRDefault="0076565F" w:rsidP="00581D51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581D51">
        <w:rPr>
          <w:rFonts w:cstheme="minorHAnsi"/>
          <w:color w:val="000000" w:themeColor="text1"/>
        </w:rPr>
        <w:t>Os portadores das camisolas de líder deverão alinhar na frente, no mínimo 10 minutos antes da hora da partida simbólica.</w:t>
      </w:r>
    </w:p>
    <w:p w14:paraId="5A671589" w14:textId="77777777" w:rsidR="00581D51" w:rsidRDefault="00581D51" w:rsidP="00581D51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000C1173" w14:textId="5CEBBAB8" w:rsidR="0076565F" w:rsidRPr="00581D51" w:rsidRDefault="0076565F" w:rsidP="00581D51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581D51">
        <w:rPr>
          <w:rFonts w:cstheme="minorHAnsi"/>
          <w:b/>
          <w:smallCaps/>
          <w:color w:val="000000" w:themeColor="text1"/>
        </w:rPr>
        <w:t>Artigo 14. Penalidades</w:t>
      </w:r>
    </w:p>
    <w:p w14:paraId="44F0B606" w14:textId="79306EA8" w:rsidR="00C72D87" w:rsidRDefault="0076565F" w:rsidP="00581D51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581D51">
        <w:rPr>
          <w:rFonts w:cstheme="minorHAnsi"/>
          <w:color w:val="000000" w:themeColor="text1"/>
        </w:rPr>
        <w:t>Aplicação exclusiva da Tabela de Penalidades do regulamento da UCI.</w:t>
      </w:r>
    </w:p>
    <w:p w14:paraId="473FE491" w14:textId="77777777" w:rsidR="00581D51" w:rsidRPr="00581D51" w:rsidRDefault="00581D51" w:rsidP="00581D51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4A182985" w14:textId="77777777" w:rsidR="0076565F" w:rsidRPr="00581D51" w:rsidRDefault="0076565F" w:rsidP="00581D51">
      <w:pPr>
        <w:pStyle w:val="PARAGRAPHE"/>
        <w:tabs>
          <w:tab w:val="clear" w:pos="1134"/>
          <w:tab w:val="clear" w:pos="1418"/>
          <w:tab w:val="left" w:pos="567"/>
          <w:tab w:val="left" w:pos="993"/>
        </w:tabs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  <w:lang w:val="pt-PT"/>
        </w:rPr>
      </w:pPr>
      <w:r w:rsidRPr="00581D51">
        <w:rPr>
          <w:rFonts w:asciiTheme="minorHAnsi" w:hAnsiTheme="minorHAnsi" w:cstheme="minorHAnsi"/>
          <w:b/>
          <w:smallCaps/>
          <w:color w:val="000000" w:themeColor="text1"/>
          <w:sz w:val="22"/>
          <w:szCs w:val="22"/>
          <w:lang w:val="pt-PT"/>
        </w:rPr>
        <w:t>Artigo 15. Seguros</w:t>
      </w:r>
    </w:p>
    <w:p w14:paraId="1BFDB39A" w14:textId="77777777" w:rsidR="0076565F" w:rsidRPr="00581D51" w:rsidRDefault="0076565F" w:rsidP="00581D51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581D51">
        <w:rPr>
          <w:rFonts w:cstheme="minorHAnsi"/>
          <w:color w:val="000000" w:themeColor="text1"/>
        </w:rPr>
        <w:t xml:space="preserve">De acordo com as disposições previstas nos artigos 1.1.006 e 1.1.022 do Regulamento da UCI, todos os corredores e pessoal técnico das equipas devem estar assegurados contra todos os acidentes que possam ocorrer durante a prova e suas consequências em matéria de Responsabilidade Civil. </w:t>
      </w:r>
    </w:p>
    <w:p w14:paraId="6EF87357" w14:textId="77777777" w:rsidR="00E827D4" w:rsidRPr="00581D51" w:rsidRDefault="00E827D4" w:rsidP="00581D51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6EDFDE14" w14:textId="77777777" w:rsidR="0076565F" w:rsidRPr="00581D51" w:rsidRDefault="0076565F" w:rsidP="00581D51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581D51">
        <w:rPr>
          <w:rFonts w:cstheme="minorHAnsi"/>
          <w:color w:val="000000" w:themeColor="text1"/>
        </w:rPr>
        <w:t xml:space="preserve">O Organizador não tem qualquer responsabilidade pelos danos causados a terceiros e/ou materiais antes, durante e depois das etapas, sempre e quando cumpra com as regras de segurança estabelecidas no Regulamento Desportivo da UCI. </w:t>
      </w:r>
    </w:p>
    <w:p w14:paraId="3C002EF5" w14:textId="77777777" w:rsidR="006E7A11" w:rsidRPr="00581D51" w:rsidRDefault="006E7A11" w:rsidP="00581D51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56E6006A" w14:textId="2335AD05" w:rsidR="00C470B6" w:rsidRDefault="0076565F" w:rsidP="00581D51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581D51">
        <w:rPr>
          <w:rFonts w:cstheme="minorHAnsi"/>
          <w:color w:val="000000" w:themeColor="text1"/>
        </w:rPr>
        <w:t>Atendendo ao artigo 1.2.034, o Organizador é obrigado a fazer um seguro para a cobertura de riscos relacionados com a organização da prova.</w:t>
      </w:r>
    </w:p>
    <w:p w14:paraId="47242855" w14:textId="77777777" w:rsidR="00581D51" w:rsidRPr="00581D51" w:rsidRDefault="00581D51" w:rsidP="00581D51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3E24FDF5" w14:textId="2702B19B" w:rsidR="0076565F" w:rsidRPr="00581D51" w:rsidRDefault="0076565F" w:rsidP="00581D51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581D51">
        <w:rPr>
          <w:rFonts w:cstheme="minorHAnsi"/>
          <w:b/>
          <w:smallCaps/>
          <w:color w:val="000000" w:themeColor="text1"/>
        </w:rPr>
        <w:t xml:space="preserve">Artigo 16. Ecologia </w:t>
      </w:r>
    </w:p>
    <w:p w14:paraId="36564EA4" w14:textId="181D281D" w:rsidR="0076565F" w:rsidRPr="00581D51" w:rsidRDefault="0076565F" w:rsidP="00581D51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581D51">
        <w:rPr>
          <w:rFonts w:cstheme="minorHAnsi"/>
          <w:color w:val="000000" w:themeColor="text1"/>
        </w:rPr>
        <w:t>A organização da prova, na salvaguarda dos bons princípios de proteção ambiental, e de promoção do ciclismo ecológico apela aos diversos intervenientes, no evento, no sentido de reforçar a adoção de medidas que permitam a manutenção da limpeza dos locais de partida, chegada e percursos da prova.</w:t>
      </w:r>
    </w:p>
    <w:p w14:paraId="75F592D3" w14:textId="77777777" w:rsidR="00E827D4" w:rsidRPr="00581D51" w:rsidRDefault="00E827D4" w:rsidP="00581D51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2813A872" w14:textId="37BBE918" w:rsidR="0076565F" w:rsidRPr="00581D51" w:rsidRDefault="001333E7" w:rsidP="00581D51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581D51">
        <w:rPr>
          <w:rFonts w:cstheme="minorHAnsi"/>
          <w:color w:val="000000" w:themeColor="text1"/>
        </w:rPr>
        <w:t xml:space="preserve">De acordo com o artigo </w:t>
      </w:r>
      <w:r w:rsidR="00B51205" w:rsidRPr="00581D51">
        <w:rPr>
          <w:rFonts w:cstheme="minorHAnsi"/>
          <w:color w:val="000000" w:themeColor="text1"/>
        </w:rPr>
        <w:t>2.3.025,</w:t>
      </w:r>
      <w:r w:rsidR="00936507" w:rsidRPr="00581D51">
        <w:rPr>
          <w:rFonts w:cstheme="minorHAnsi"/>
          <w:color w:val="000000" w:themeColor="text1"/>
        </w:rPr>
        <w:t xml:space="preserve"> e</w:t>
      </w:r>
      <w:r w:rsidR="0076565F" w:rsidRPr="00581D51">
        <w:rPr>
          <w:rFonts w:cstheme="minorHAnsi"/>
          <w:color w:val="000000" w:themeColor="text1"/>
        </w:rPr>
        <w:t>m todas as etapas</w:t>
      </w:r>
      <w:r w:rsidR="009965BD" w:rsidRPr="00581D51">
        <w:rPr>
          <w:rFonts w:cstheme="minorHAnsi"/>
          <w:color w:val="000000" w:themeColor="text1"/>
        </w:rPr>
        <w:t xml:space="preserve"> em linha</w:t>
      </w:r>
      <w:r w:rsidR="0076565F" w:rsidRPr="00581D51">
        <w:rPr>
          <w:rFonts w:cstheme="minorHAnsi"/>
          <w:color w:val="000000" w:themeColor="text1"/>
        </w:rPr>
        <w:t>, serão criadas e claramente identificadas zonas verdes que devem ser usadas para descarte. Encontram-se a cada 30km ou 40km d</w:t>
      </w:r>
      <w:r w:rsidR="009965BD" w:rsidRPr="00581D51">
        <w:rPr>
          <w:rFonts w:cstheme="minorHAnsi"/>
          <w:color w:val="000000" w:themeColor="text1"/>
        </w:rPr>
        <w:t>o percurso</w:t>
      </w:r>
      <w:r w:rsidR="0076565F" w:rsidRPr="00581D51">
        <w:rPr>
          <w:rFonts w:cstheme="minorHAnsi"/>
          <w:color w:val="000000" w:themeColor="text1"/>
        </w:rPr>
        <w:t xml:space="preserve"> e uma última nos últimos kms da etapa.</w:t>
      </w:r>
    </w:p>
    <w:p w14:paraId="1531E01A" w14:textId="77777777" w:rsidR="0076565F" w:rsidRPr="00581D51" w:rsidRDefault="0076565F" w:rsidP="00581D51">
      <w:pPr>
        <w:spacing w:line="240" w:lineRule="auto"/>
        <w:jc w:val="both"/>
        <w:rPr>
          <w:rFonts w:cstheme="minorHAnsi"/>
          <w:color w:val="000000" w:themeColor="text1"/>
        </w:rPr>
      </w:pPr>
    </w:p>
    <w:p w14:paraId="685D50C6" w14:textId="77777777" w:rsidR="007A4F11" w:rsidRPr="00F27C87" w:rsidRDefault="007A4F11">
      <w:pPr>
        <w:rPr>
          <w:rFonts w:ascii="Arial" w:hAnsi="Arial" w:cs="Arial"/>
          <w:sz w:val="24"/>
          <w:szCs w:val="24"/>
        </w:rPr>
      </w:pPr>
    </w:p>
    <w:sectPr w:rsidR="007A4F11" w:rsidRPr="00F27C87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9DFA3" w14:textId="77777777" w:rsidR="008E01D0" w:rsidRDefault="008E01D0" w:rsidP="00E82F04">
      <w:pPr>
        <w:spacing w:after="0" w:line="240" w:lineRule="auto"/>
      </w:pPr>
      <w:r>
        <w:separator/>
      </w:r>
    </w:p>
  </w:endnote>
  <w:endnote w:type="continuationSeparator" w:id="0">
    <w:p w14:paraId="095A6B3A" w14:textId="77777777" w:rsidR="008E01D0" w:rsidRDefault="008E01D0" w:rsidP="00E82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am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">
    <w:altName w:val="Cambria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789B3" w14:textId="77777777" w:rsidR="00E82F04" w:rsidRDefault="003A5466">
    <w:pPr>
      <w:pStyle w:val="Rodap"/>
    </w:pPr>
    <w:r>
      <w:rPr>
        <w:noProof/>
        <w:lang w:eastAsia="pt-PT"/>
      </w:rPr>
      <w:drawing>
        <wp:anchor distT="0" distB="0" distL="114300" distR="114300" simplePos="0" relativeHeight="251662336" behindDoc="1" locked="0" layoutInCell="1" allowOverlap="1" wp14:anchorId="0A05837E" wp14:editId="109229DB">
          <wp:simplePos x="0" y="0"/>
          <wp:positionH relativeFrom="column">
            <wp:posOffset>-1080135</wp:posOffset>
          </wp:positionH>
          <wp:positionV relativeFrom="paragraph">
            <wp:posOffset>-461645</wp:posOffset>
          </wp:positionV>
          <wp:extent cx="7567295" cy="1061720"/>
          <wp:effectExtent l="0" t="0" r="0" b="5080"/>
          <wp:wrapTight wrapText="bothSides">
            <wp:wrapPolygon edited="0">
              <wp:start x="0" y="0"/>
              <wp:lineTo x="0" y="21316"/>
              <wp:lineTo x="21533" y="21316"/>
              <wp:lineTo x="21533" y="0"/>
              <wp:lineTo x="0" y="0"/>
            </wp:wrapPolygon>
          </wp:wrapTight>
          <wp:docPr id="6" name="Imagem 6" descr="C:\Users\Sara Galveias\Desktop\FPC_papel_carta_201712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Sara Galveias\Desktop\FPC_papel_carta_201712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9D118" w14:textId="77777777" w:rsidR="008E01D0" w:rsidRDefault="008E01D0" w:rsidP="00E82F04">
      <w:pPr>
        <w:spacing w:after="0" w:line="240" w:lineRule="auto"/>
      </w:pPr>
      <w:r>
        <w:separator/>
      </w:r>
    </w:p>
  </w:footnote>
  <w:footnote w:type="continuationSeparator" w:id="0">
    <w:p w14:paraId="4100A2AD" w14:textId="77777777" w:rsidR="008E01D0" w:rsidRDefault="008E01D0" w:rsidP="00E82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1C965" w14:textId="203BB87E" w:rsidR="003A5466" w:rsidRDefault="003A5466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1312" behindDoc="1" locked="0" layoutInCell="1" allowOverlap="1" wp14:anchorId="1D444404" wp14:editId="2E218D8B">
          <wp:simplePos x="0" y="0"/>
          <wp:positionH relativeFrom="column">
            <wp:posOffset>-824230</wp:posOffset>
          </wp:positionH>
          <wp:positionV relativeFrom="paragraph">
            <wp:posOffset>-297180</wp:posOffset>
          </wp:positionV>
          <wp:extent cx="7456805" cy="1463040"/>
          <wp:effectExtent l="0" t="0" r="0" b="3810"/>
          <wp:wrapTight wrapText="bothSides">
            <wp:wrapPolygon edited="0">
              <wp:start x="0" y="0"/>
              <wp:lineTo x="0" y="21375"/>
              <wp:lineTo x="21521" y="21375"/>
              <wp:lineTo x="21521" y="0"/>
              <wp:lineTo x="0" y="0"/>
            </wp:wrapPolygon>
          </wp:wrapTight>
          <wp:docPr id="5" name="Imagem 5" descr="C:\Users\Sara Galveias\Desktop\FPC_papel_carta_201712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ara Galveias\Desktop\FPC_papel_carta_201712-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6805" cy="146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D258E"/>
    <w:multiLevelType w:val="hybridMultilevel"/>
    <w:tmpl w:val="FE302C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A5D52"/>
    <w:multiLevelType w:val="hybridMultilevel"/>
    <w:tmpl w:val="9AF63D72"/>
    <w:lvl w:ilvl="0" w:tplc="0816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6B34247"/>
    <w:multiLevelType w:val="hybridMultilevel"/>
    <w:tmpl w:val="E1762B2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E373F"/>
    <w:multiLevelType w:val="hybridMultilevel"/>
    <w:tmpl w:val="E370F208"/>
    <w:lvl w:ilvl="0" w:tplc="F76EC0B8">
      <w:start w:val="40"/>
      <w:numFmt w:val="bullet"/>
      <w:lvlText w:val="-"/>
      <w:lvlJc w:val="left"/>
      <w:pPr>
        <w:ind w:left="1080" w:hanging="360"/>
      </w:pPr>
      <w:rPr>
        <w:rFonts w:ascii="Gilam" w:eastAsia="Times New Roman" w:hAnsi="Gilam" w:cs="Times New Roman" w:hint="default"/>
        <w:b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8F0583"/>
    <w:multiLevelType w:val="hybridMultilevel"/>
    <w:tmpl w:val="2C369D90"/>
    <w:lvl w:ilvl="0" w:tplc="F76EC0B8">
      <w:start w:val="40"/>
      <w:numFmt w:val="bullet"/>
      <w:lvlText w:val="-"/>
      <w:lvlJc w:val="left"/>
      <w:pPr>
        <w:ind w:left="1070" w:hanging="360"/>
      </w:pPr>
      <w:rPr>
        <w:rFonts w:ascii="Gilam" w:eastAsia="Times New Roman" w:hAnsi="Gilam" w:cs="Times New Roman" w:hint="default"/>
        <w:b/>
      </w:rPr>
    </w:lvl>
    <w:lvl w:ilvl="1" w:tplc="16E8423E">
      <w:start w:val="1"/>
      <w:numFmt w:val="lowerLetter"/>
      <w:lvlText w:val="%2)"/>
      <w:lvlJc w:val="left"/>
      <w:pPr>
        <w:ind w:left="2405" w:hanging="975"/>
      </w:pPr>
      <w:rPr>
        <w:rFonts w:ascii="Times New Roman" w:eastAsia="Times New Roman" w:hAnsi="Times New Roman" w:cs="Times New Roman" w:hint="default"/>
        <w:sz w:val="24"/>
      </w:rPr>
    </w:lvl>
    <w:lvl w:ilvl="2" w:tplc="0816001B" w:tentative="1">
      <w:start w:val="1"/>
      <w:numFmt w:val="lowerRoman"/>
      <w:lvlText w:val="%3."/>
      <w:lvlJc w:val="right"/>
      <w:pPr>
        <w:ind w:left="2510" w:hanging="180"/>
      </w:pPr>
    </w:lvl>
    <w:lvl w:ilvl="3" w:tplc="0816000F" w:tentative="1">
      <w:start w:val="1"/>
      <w:numFmt w:val="decimal"/>
      <w:lvlText w:val="%4."/>
      <w:lvlJc w:val="left"/>
      <w:pPr>
        <w:ind w:left="3230" w:hanging="360"/>
      </w:pPr>
    </w:lvl>
    <w:lvl w:ilvl="4" w:tplc="08160019" w:tentative="1">
      <w:start w:val="1"/>
      <w:numFmt w:val="lowerLetter"/>
      <w:lvlText w:val="%5."/>
      <w:lvlJc w:val="left"/>
      <w:pPr>
        <w:ind w:left="3950" w:hanging="360"/>
      </w:pPr>
    </w:lvl>
    <w:lvl w:ilvl="5" w:tplc="0816001B" w:tentative="1">
      <w:start w:val="1"/>
      <w:numFmt w:val="lowerRoman"/>
      <w:lvlText w:val="%6."/>
      <w:lvlJc w:val="right"/>
      <w:pPr>
        <w:ind w:left="4670" w:hanging="180"/>
      </w:pPr>
    </w:lvl>
    <w:lvl w:ilvl="6" w:tplc="0816000F" w:tentative="1">
      <w:start w:val="1"/>
      <w:numFmt w:val="decimal"/>
      <w:lvlText w:val="%7."/>
      <w:lvlJc w:val="left"/>
      <w:pPr>
        <w:ind w:left="5390" w:hanging="360"/>
      </w:pPr>
    </w:lvl>
    <w:lvl w:ilvl="7" w:tplc="08160019" w:tentative="1">
      <w:start w:val="1"/>
      <w:numFmt w:val="lowerLetter"/>
      <w:lvlText w:val="%8."/>
      <w:lvlJc w:val="left"/>
      <w:pPr>
        <w:ind w:left="6110" w:hanging="360"/>
      </w:pPr>
    </w:lvl>
    <w:lvl w:ilvl="8" w:tplc="08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A5E4898"/>
    <w:multiLevelType w:val="hybridMultilevel"/>
    <w:tmpl w:val="DE40E39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07E85"/>
    <w:multiLevelType w:val="hybridMultilevel"/>
    <w:tmpl w:val="F9FA9B3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685633">
    <w:abstractNumId w:val="3"/>
  </w:num>
  <w:num w:numId="2" w16cid:durableId="1096562593">
    <w:abstractNumId w:val="5"/>
  </w:num>
  <w:num w:numId="3" w16cid:durableId="542405459">
    <w:abstractNumId w:val="4"/>
  </w:num>
  <w:num w:numId="4" w16cid:durableId="1787384819">
    <w:abstractNumId w:val="1"/>
  </w:num>
  <w:num w:numId="5" w16cid:durableId="756168154">
    <w:abstractNumId w:val="2"/>
  </w:num>
  <w:num w:numId="6" w16cid:durableId="851183958">
    <w:abstractNumId w:val="6"/>
  </w:num>
  <w:num w:numId="7" w16cid:durableId="345982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04"/>
    <w:rsid w:val="00006E83"/>
    <w:rsid w:val="000142A3"/>
    <w:rsid w:val="00041379"/>
    <w:rsid w:val="00066A7F"/>
    <w:rsid w:val="00070384"/>
    <w:rsid w:val="00091B5E"/>
    <w:rsid w:val="000A7689"/>
    <w:rsid w:val="000B02EE"/>
    <w:rsid w:val="000C05F9"/>
    <w:rsid w:val="000E0438"/>
    <w:rsid w:val="00116370"/>
    <w:rsid w:val="001333E7"/>
    <w:rsid w:val="00142353"/>
    <w:rsid w:val="00144E01"/>
    <w:rsid w:val="001645FF"/>
    <w:rsid w:val="00177E2F"/>
    <w:rsid w:val="0018332D"/>
    <w:rsid w:val="00193AB6"/>
    <w:rsid w:val="001A7AEE"/>
    <w:rsid w:val="001B06C7"/>
    <w:rsid w:val="001B074C"/>
    <w:rsid w:val="001B3B6A"/>
    <w:rsid w:val="001F12AC"/>
    <w:rsid w:val="002201A7"/>
    <w:rsid w:val="00230CD5"/>
    <w:rsid w:val="0025242A"/>
    <w:rsid w:val="002645FF"/>
    <w:rsid w:val="002A0726"/>
    <w:rsid w:val="002A4014"/>
    <w:rsid w:val="002B013C"/>
    <w:rsid w:val="002B3AF3"/>
    <w:rsid w:val="002B5128"/>
    <w:rsid w:val="002B7D48"/>
    <w:rsid w:val="002D460D"/>
    <w:rsid w:val="002E3CE3"/>
    <w:rsid w:val="002E4332"/>
    <w:rsid w:val="003105B9"/>
    <w:rsid w:val="003110B3"/>
    <w:rsid w:val="00354A89"/>
    <w:rsid w:val="0036594E"/>
    <w:rsid w:val="003A5466"/>
    <w:rsid w:val="003B22AD"/>
    <w:rsid w:val="003E7439"/>
    <w:rsid w:val="003E7F6A"/>
    <w:rsid w:val="003F57A9"/>
    <w:rsid w:val="00406C97"/>
    <w:rsid w:val="00421492"/>
    <w:rsid w:val="00421D49"/>
    <w:rsid w:val="00424FE3"/>
    <w:rsid w:val="004259C6"/>
    <w:rsid w:val="00430E20"/>
    <w:rsid w:val="0044577A"/>
    <w:rsid w:val="00445F36"/>
    <w:rsid w:val="00455356"/>
    <w:rsid w:val="004620C5"/>
    <w:rsid w:val="00471D34"/>
    <w:rsid w:val="00490405"/>
    <w:rsid w:val="00496AE6"/>
    <w:rsid w:val="004A4326"/>
    <w:rsid w:val="004C3DAF"/>
    <w:rsid w:val="004D2364"/>
    <w:rsid w:val="004E6C50"/>
    <w:rsid w:val="004F151D"/>
    <w:rsid w:val="004F4ECB"/>
    <w:rsid w:val="004F7292"/>
    <w:rsid w:val="00506ADF"/>
    <w:rsid w:val="0051007D"/>
    <w:rsid w:val="00512047"/>
    <w:rsid w:val="00514AD9"/>
    <w:rsid w:val="00522C76"/>
    <w:rsid w:val="0054327E"/>
    <w:rsid w:val="00545C81"/>
    <w:rsid w:val="00581D51"/>
    <w:rsid w:val="005B048F"/>
    <w:rsid w:val="005B2C7B"/>
    <w:rsid w:val="005B5F16"/>
    <w:rsid w:val="005C09D3"/>
    <w:rsid w:val="005C2039"/>
    <w:rsid w:val="005D00DD"/>
    <w:rsid w:val="005D108B"/>
    <w:rsid w:val="005D7E6A"/>
    <w:rsid w:val="00602C12"/>
    <w:rsid w:val="006072F1"/>
    <w:rsid w:val="006219D8"/>
    <w:rsid w:val="00634752"/>
    <w:rsid w:val="00634C9A"/>
    <w:rsid w:val="006401BE"/>
    <w:rsid w:val="00643CE3"/>
    <w:rsid w:val="00644F64"/>
    <w:rsid w:val="00687775"/>
    <w:rsid w:val="006A14DE"/>
    <w:rsid w:val="006A78FA"/>
    <w:rsid w:val="006B35EA"/>
    <w:rsid w:val="006B511E"/>
    <w:rsid w:val="006E5C46"/>
    <w:rsid w:val="006E7A11"/>
    <w:rsid w:val="006F3AED"/>
    <w:rsid w:val="006F7871"/>
    <w:rsid w:val="00724FE3"/>
    <w:rsid w:val="0075630D"/>
    <w:rsid w:val="007649A0"/>
    <w:rsid w:val="0076565F"/>
    <w:rsid w:val="00772A26"/>
    <w:rsid w:val="00775A3E"/>
    <w:rsid w:val="007939EB"/>
    <w:rsid w:val="00794A4E"/>
    <w:rsid w:val="00795331"/>
    <w:rsid w:val="007A4F11"/>
    <w:rsid w:val="007B178E"/>
    <w:rsid w:val="007B4709"/>
    <w:rsid w:val="007C2FF1"/>
    <w:rsid w:val="007E4C0C"/>
    <w:rsid w:val="007F266F"/>
    <w:rsid w:val="007F357F"/>
    <w:rsid w:val="00800FF5"/>
    <w:rsid w:val="00813704"/>
    <w:rsid w:val="00816043"/>
    <w:rsid w:val="008247D9"/>
    <w:rsid w:val="008253A9"/>
    <w:rsid w:val="008350D1"/>
    <w:rsid w:val="00846BF5"/>
    <w:rsid w:val="008541FF"/>
    <w:rsid w:val="0086512A"/>
    <w:rsid w:val="00896D22"/>
    <w:rsid w:val="008A7313"/>
    <w:rsid w:val="008B247E"/>
    <w:rsid w:val="008D4F27"/>
    <w:rsid w:val="008E01D0"/>
    <w:rsid w:val="008F653F"/>
    <w:rsid w:val="00901433"/>
    <w:rsid w:val="00913F4D"/>
    <w:rsid w:val="00916C6A"/>
    <w:rsid w:val="009170CB"/>
    <w:rsid w:val="00917353"/>
    <w:rsid w:val="00936507"/>
    <w:rsid w:val="009508EC"/>
    <w:rsid w:val="009601CD"/>
    <w:rsid w:val="00965033"/>
    <w:rsid w:val="00970485"/>
    <w:rsid w:val="0097538D"/>
    <w:rsid w:val="00985F50"/>
    <w:rsid w:val="009965BD"/>
    <w:rsid w:val="009C163E"/>
    <w:rsid w:val="009C43FD"/>
    <w:rsid w:val="009C51F1"/>
    <w:rsid w:val="009C7827"/>
    <w:rsid w:val="009D69BC"/>
    <w:rsid w:val="009F02FE"/>
    <w:rsid w:val="00A16801"/>
    <w:rsid w:val="00A26E5B"/>
    <w:rsid w:val="00A312AE"/>
    <w:rsid w:val="00A6143E"/>
    <w:rsid w:val="00A9344F"/>
    <w:rsid w:val="00AA0D68"/>
    <w:rsid w:val="00AA7421"/>
    <w:rsid w:val="00AB001D"/>
    <w:rsid w:val="00AB1E13"/>
    <w:rsid w:val="00AC4ADC"/>
    <w:rsid w:val="00B108DD"/>
    <w:rsid w:val="00B32ED7"/>
    <w:rsid w:val="00B35EAA"/>
    <w:rsid w:val="00B41D47"/>
    <w:rsid w:val="00B47741"/>
    <w:rsid w:val="00B51205"/>
    <w:rsid w:val="00B6430D"/>
    <w:rsid w:val="00B8181C"/>
    <w:rsid w:val="00B8334A"/>
    <w:rsid w:val="00BA7D72"/>
    <w:rsid w:val="00BB6950"/>
    <w:rsid w:val="00BD2765"/>
    <w:rsid w:val="00BD4169"/>
    <w:rsid w:val="00BD5126"/>
    <w:rsid w:val="00BE4850"/>
    <w:rsid w:val="00BE66EE"/>
    <w:rsid w:val="00C12626"/>
    <w:rsid w:val="00C13771"/>
    <w:rsid w:val="00C14EDA"/>
    <w:rsid w:val="00C23632"/>
    <w:rsid w:val="00C33F96"/>
    <w:rsid w:val="00C36D7F"/>
    <w:rsid w:val="00C470B6"/>
    <w:rsid w:val="00C62940"/>
    <w:rsid w:val="00C72D87"/>
    <w:rsid w:val="00C74CD5"/>
    <w:rsid w:val="00C74FDD"/>
    <w:rsid w:val="00CA71A1"/>
    <w:rsid w:val="00CC4D45"/>
    <w:rsid w:val="00CC7110"/>
    <w:rsid w:val="00CC7D8E"/>
    <w:rsid w:val="00CF0FAD"/>
    <w:rsid w:val="00CF7FB8"/>
    <w:rsid w:val="00D148BD"/>
    <w:rsid w:val="00D15C43"/>
    <w:rsid w:val="00D176CA"/>
    <w:rsid w:val="00D2187D"/>
    <w:rsid w:val="00D318A7"/>
    <w:rsid w:val="00D32173"/>
    <w:rsid w:val="00D470B7"/>
    <w:rsid w:val="00D506FE"/>
    <w:rsid w:val="00D67F32"/>
    <w:rsid w:val="00D721A0"/>
    <w:rsid w:val="00D758E2"/>
    <w:rsid w:val="00DA2414"/>
    <w:rsid w:val="00E02F21"/>
    <w:rsid w:val="00E030CE"/>
    <w:rsid w:val="00E118C8"/>
    <w:rsid w:val="00E2043F"/>
    <w:rsid w:val="00E70414"/>
    <w:rsid w:val="00E70E28"/>
    <w:rsid w:val="00E827D4"/>
    <w:rsid w:val="00E82F04"/>
    <w:rsid w:val="00E927DA"/>
    <w:rsid w:val="00EB43CF"/>
    <w:rsid w:val="00EB73F4"/>
    <w:rsid w:val="00EC2CD6"/>
    <w:rsid w:val="00EC733D"/>
    <w:rsid w:val="00ED43B9"/>
    <w:rsid w:val="00ED776F"/>
    <w:rsid w:val="00EE1CC6"/>
    <w:rsid w:val="00EE7CFF"/>
    <w:rsid w:val="00EF7A09"/>
    <w:rsid w:val="00F04F72"/>
    <w:rsid w:val="00F0617D"/>
    <w:rsid w:val="00F21106"/>
    <w:rsid w:val="00F21AD5"/>
    <w:rsid w:val="00F27C87"/>
    <w:rsid w:val="00F32811"/>
    <w:rsid w:val="00F437B5"/>
    <w:rsid w:val="00F574E1"/>
    <w:rsid w:val="00F754B3"/>
    <w:rsid w:val="00F81332"/>
    <w:rsid w:val="00F84764"/>
    <w:rsid w:val="00F95921"/>
    <w:rsid w:val="00FA5D2E"/>
    <w:rsid w:val="00FB3961"/>
    <w:rsid w:val="00FC01C2"/>
    <w:rsid w:val="00FC12A0"/>
    <w:rsid w:val="00FE0E98"/>
    <w:rsid w:val="00FE2E17"/>
    <w:rsid w:val="00FE2EE6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74E9F"/>
  <w15:docId w15:val="{C757F2BD-D440-144C-9B01-896F5DF9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qFormat/>
    <w:rsid w:val="0076565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fr-FR"/>
    </w:rPr>
  </w:style>
  <w:style w:type="paragraph" w:styleId="Ttulo2">
    <w:name w:val="heading 2"/>
    <w:basedOn w:val="Normal"/>
    <w:next w:val="Normal"/>
    <w:link w:val="Ttulo2Carter"/>
    <w:qFormat/>
    <w:rsid w:val="0076565F"/>
    <w:pPr>
      <w:spacing w:before="120" w:after="0" w:line="240" w:lineRule="auto"/>
      <w:outlineLvl w:val="1"/>
    </w:pPr>
    <w:rPr>
      <w:rFonts w:ascii="Univers (W1)" w:eastAsia="Times New Roman" w:hAnsi="Univers (W1)" w:cs="Times New Roman"/>
      <w:b/>
      <w:sz w:val="24"/>
      <w:szCs w:val="20"/>
      <w:lang w:val="fr-FR"/>
    </w:rPr>
  </w:style>
  <w:style w:type="paragraph" w:styleId="Ttulo4">
    <w:name w:val="heading 4"/>
    <w:basedOn w:val="Normal"/>
    <w:next w:val="Normal"/>
    <w:link w:val="Ttulo4Carter"/>
    <w:qFormat/>
    <w:rsid w:val="0076565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fr-FR"/>
    </w:rPr>
  </w:style>
  <w:style w:type="paragraph" w:styleId="Ttulo5">
    <w:name w:val="heading 5"/>
    <w:basedOn w:val="Normal"/>
    <w:next w:val="Normal"/>
    <w:link w:val="Ttulo5Carter"/>
    <w:qFormat/>
    <w:rsid w:val="0076565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E82F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82F04"/>
  </w:style>
  <w:style w:type="paragraph" w:styleId="Rodap">
    <w:name w:val="footer"/>
    <w:basedOn w:val="Normal"/>
    <w:link w:val="RodapCarter"/>
    <w:uiPriority w:val="99"/>
    <w:unhideWhenUsed/>
    <w:rsid w:val="00E82F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82F04"/>
  </w:style>
  <w:style w:type="paragraph" w:styleId="Textodebalo">
    <w:name w:val="Balloon Text"/>
    <w:basedOn w:val="Normal"/>
    <w:link w:val="TextodebaloCarter"/>
    <w:semiHidden/>
    <w:unhideWhenUsed/>
    <w:rsid w:val="00E82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82F04"/>
    <w:rPr>
      <w:rFonts w:ascii="Tahoma" w:hAnsi="Tahoma" w:cs="Tahoma"/>
      <w:sz w:val="16"/>
      <w:szCs w:val="16"/>
    </w:rPr>
  </w:style>
  <w:style w:type="character" w:customStyle="1" w:styleId="Ttulo1Carter">
    <w:name w:val="Título 1 Caráter"/>
    <w:basedOn w:val="Tipodeletrapredefinidodopargrafo"/>
    <w:link w:val="Ttulo1"/>
    <w:rsid w:val="0076565F"/>
    <w:rPr>
      <w:rFonts w:ascii="Arial" w:eastAsia="Times New Roman" w:hAnsi="Arial" w:cs="Arial"/>
      <w:b/>
      <w:bCs/>
      <w:kern w:val="32"/>
      <w:sz w:val="32"/>
      <w:szCs w:val="32"/>
      <w:lang w:val="fr-FR"/>
    </w:rPr>
  </w:style>
  <w:style w:type="character" w:customStyle="1" w:styleId="Ttulo2Carter">
    <w:name w:val="Título 2 Caráter"/>
    <w:basedOn w:val="Tipodeletrapredefinidodopargrafo"/>
    <w:link w:val="Ttulo2"/>
    <w:rsid w:val="0076565F"/>
    <w:rPr>
      <w:rFonts w:ascii="Univers (W1)" w:eastAsia="Times New Roman" w:hAnsi="Univers (W1)" w:cs="Times New Roman"/>
      <w:b/>
      <w:sz w:val="24"/>
      <w:szCs w:val="20"/>
      <w:lang w:val="fr-FR"/>
    </w:rPr>
  </w:style>
  <w:style w:type="character" w:customStyle="1" w:styleId="Ttulo4Carter">
    <w:name w:val="Título 4 Caráter"/>
    <w:basedOn w:val="Tipodeletrapredefinidodopargrafo"/>
    <w:link w:val="Ttulo4"/>
    <w:rsid w:val="0076565F"/>
    <w:rPr>
      <w:rFonts w:ascii="Times New Roman" w:eastAsia="Times New Roman" w:hAnsi="Times New Roman" w:cs="Times New Roman"/>
      <w:b/>
      <w:bCs/>
      <w:sz w:val="28"/>
      <w:szCs w:val="28"/>
      <w:lang w:val="fr-FR"/>
    </w:rPr>
  </w:style>
  <w:style w:type="character" w:customStyle="1" w:styleId="Ttulo5Carter">
    <w:name w:val="Título 5 Caráter"/>
    <w:basedOn w:val="Tipodeletrapredefinidodopargrafo"/>
    <w:link w:val="Ttulo5"/>
    <w:rsid w:val="0076565F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character" w:styleId="Nmerodepgina">
    <w:name w:val="page number"/>
    <w:basedOn w:val="Tipodeletrapredefinidodopargrafo"/>
    <w:rsid w:val="0076565F"/>
  </w:style>
  <w:style w:type="paragraph" w:customStyle="1" w:styleId="PARAGRAPHE">
    <w:name w:val="PARAGRAPHE"/>
    <w:basedOn w:val="Normal"/>
    <w:rsid w:val="0076565F"/>
    <w:pPr>
      <w:tabs>
        <w:tab w:val="left" w:leader="dot" w:pos="567"/>
        <w:tab w:val="left" w:pos="851"/>
        <w:tab w:val="left" w:pos="1134"/>
        <w:tab w:val="left" w:pos="1418"/>
      </w:tabs>
      <w:spacing w:after="0" w:line="240" w:lineRule="auto"/>
      <w:jc w:val="both"/>
    </w:pPr>
    <w:rPr>
      <w:rFonts w:ascii="Roman" w:eastAsia="Times New Roman" w:hAnsi="Roman" w:cs="Times New Roman"/>
      <w:sz w:val="24"/>
      <w:szCs w:val="20"/>
      <w:lang w:val="fr-FR"/>
    </w:rPr>
  </w:style>
  <w:style w:type="paragraph" w:customStyle="1" w:styleId="PARAGRAPHE2">
    <w:name w:val="PARAGRAPHE2"/>
    <w:basedOn w:val="PARAGRAPHE"/>
    <w:rsid w:val="0076565F"/>
    <w:pPr>
      <w:tabs>
        <w:tab w:val="clear" w:pos="851"/>
        <w:tab w:val="clear" w:pos="1134"/>
        <w:tab w:val="clear" w:pos="1418"/>
      </w:tabs>
      <w:ind w:left="567"/>
    </w:pPr>
  </w:style>
  <w:style w:type="paragraph" w:styleId="Textodenotaderodap">
    <w:name w:val="footnote text"/>
    <w:basedOn w:val="Normal"/>
    <w:link w:val="TextodenotaderodapCarter"/>
    <w:semiHidden/>
    <w:rsid w:val="0076565F"/>
    <w:pPr>
      <w:spacing w:after="0" w:line="240" w:lineRule="auto"/>
    </w:pPr>
    <w:rPr>
      <w:rFonts w:ascii="Roman" w:eastAsia="Times New Roman" w:hAnsi="Roman" w:cs="Times New Roman"/>
      <w:sz w:val="20"/>
      <w:szCs w:val="20"/>
      <w:lang w:val="fr-FR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76565F"/>
    <w:rPr>
      <w:rFonts w:ascii="Roman" w:eastAsia="Times New Roman" w:hAnsi="Roman" w:cs="Times New Roman"/>
      <w:sz w:val="20"/>
      <w:szCs w:val="20"/>
      <w:lang w:val="fr-FR"/>
    </w:rPr>
  </w:style>
  <w:style w:type="character" w:styleId="Refdenotaderodap">
    <w:name w:val="footnote reference"/>
    <w:semiHidden/>
    <w:rsid w:val="0076565F"/>
    <w:rPr>
      <w:vertAlign w:val="superscript"/>
    </w:rPr>
  </w:style>
  <w:style w:type="paragraph" w:styleId="Corpodetexto">
    <w:name w:val="Body Text"/>
    <w:basedOn w:val="Normal"/>
    <w:link w:val="CorpodetextoCarter"/>
    <w:rsid w:val="007656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customStyle="1" w:styleId="CorpodetextoCarter">
    <w:name w:val="Corpo de texto Caráter"/>
    <w:basedOn w:val="Tipodeletrapredefinidodopargrafo"/>
    <w:link w:val="Corpodetexto"/>
    <w:rsid w:val="0076565F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Primeiroavanodecorpodetexto">
    <w:name w:val="Body Text First Indent"/>
    <w:link w:val="PrimeiroavanodecorpodetextoCarter"/>
    <w:rsid w:val="0076565F"/>
    <w:pPr>
      <w:tabs>
        <w:tab w:val="left" w:pos="992"/>
      </w:tabs>
      <w:spacing w:after="0" w:line="240" w:lineRule="auto"/>
      <w:ind w:left="992" w:hanging="992"/>
      <w:jc w:val="both"/>
    </w:pPr>
    <w:rPr>
      <w:rFonts w:ascii="Arial" w:eastAsia="Times" w:hAnsi="Arial" w:cs="Times New Roman"/>
      <w:noProof/>
      <w:szCs w:val="20"/>
      <w:lang w:val="en-US"/>
    </w:rPr>
  </w:style>
  <w:style w:type="character" w:customStyle="1" w:styleId="PrimeiroavanodecorpodetextoCarter">
    <w:name w:val="Primeiro avanço de corpo de texto Caráter"/>
    <w:basedOn w:val="CorpodetextoCarter"/>
    <w:link w:val="Primeiroavanodecorpodetexto"/>
    <w:rsid w:val="0076565F"/>
    <w:rPr>
      <w:rFonts w:ascii="Arial" w:eastAsia="Times" w:hAnsi="Arial" w:cs="Times New Roman"/>
      <w:noProof/>
      <w:sz w:val="24"/>
      <w:szCs w:val="20"/>
      <w:lang w:val="en-US"/>
    </w:rPr>
  </w:style>
  <w:style w:type="paragraph" w:customStyle="1" w:styleId="A">
    <w:name w:val="A"/>
    <w:basedOn w:val="Normal"/>
    <w:rsid w:val="0076565F"/>
    <w:pPr>
      <w:spacing w:after="0" w:line="240" w:lineRule="auto"/>
      <w:ind w:left="567"/>
      <w:jc w:val="both"/>
    </w:pPr>
    <w:rPr>
      <w:rFonts w:ascii="Century Gothic" w:eastAsia="Times New Roman" w:hAnsi="Century Gothic" w:cs="Times New Roman"/>
      <w:sz w:val="20"/>
      <w:szCs w:val="20"/>
      <w:lang w:val="fr-FR"/>
    </w:rPr>
  </w:style>
  <w:style w:type="paragraph" w:styleId="Corpodetexto2">
    <w:name w:val="Body Text 2"/>
    <w:basedOn w:val="Normal"/>
    <w:link w:val="Corpodetexto2Carter"/>
    <w:rsid w:val="0076565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customStyle="1" w:styleId="Corpodetexto2Carter">
    <w:name w:val="Corpo de texto 2 Caráter"/>
    <w:basedOn w:val="Tipodeletrapredefinidodopargrafo"/>
    <w:link w:val="Corpodetexto2"/>
    <w:rsid w:val="0076565F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Corpodetexto3">
    <w:name w:val="Body Text 3"/>
    <w:basedOn w:val="Normal"/>
    <w:link w:val="Corpodetexto3Carter"/>
    <w:rsid w:val="0076565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fr-FR"/>
    </w:rPr>
  </w:style>
  <w:style w:type="character" w:customStyle="1" w:styleId="Corpodetexto3Carter">
    <w:name w:val="Corpo de texto 3 Caráter"/>
    <w:basedOn w:val="Tipodeletrapredefinidodopargrafo"/>
    <w:link w:val="Corpodetexto3"/>
    <w:rsid w:val="0076565F"/>
    <w:rPr>
      <w:rFonts w:ascii="Times New Roman" w:eastAsia="Times New Roman" w:hAnsi="Times New Roman" w:cs="Times New Roman"/>
      <w:sz w:val="16"/>
      <w:szCs w:val="16"/>
      <w:lang w:val="fr-FR"/>
    </w:rPr>
  </w:style>
  <w:style w:type="table" w:customStyle="1" w:styleId="Tabelacomgrelha">
    <w:name w:val="Tabela com grelha"/>
    <w:basedOn w:val="Tabelanormal"/>
    <w:rsid w:val="00765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qFormat/>
    <w:rsid w:val="0076565F"/>
    <w:rPr>
      <w:i/>
      <w:iCs/>
    </w:rPr>
  </w:style>
  <w:style w:type="character" w:styleId="Hiperligao">
    <w:name w:val="Hyperlink"/>
    <w:rsid w:val="0076565F"/>
    <w:rPr>
      <w:color w:val="000080"/>
      <w:u w:val="single"/>
    </w:rPr>
  </w:style>
  <w:style w:type="character" w:styleId="Hiperligaovisitada">
    <w:name w:val="FollowedHyperlink"/>
    <w:rsid w:val="0076565F"/>
    <w:rPr>
      <w:color w:val="800000"/>
      <w:u w:val="single"/>
    </w:rPr>
  </w:style>
  <w:style w:type="paragraph" w:styleId="PargrafodaLista">
    <w:name w:val="List Paragraph"/>
    <w:basedOn w:val="Normal"/>
    <w:uiPriority w:val="34"/>
    <w:qFormat/>
    <w:rsid w:val="0076565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t-PT"/>
    </w:rPr>
  </w:style>
  <w:style w:type="character" w:styleId="Refdecomentrio">
    <w:name w:val="annotation reference"/>
    <w:uiPriority w:val="99"/>
    <w:unhideWhenUsed/>
    <w:rsid w:val="0076565F"/>
    <w:rPr>
      <w:sz w:val="16"/>
      <w:szCs w:val="16"/>
    </w:rPr>
  </w:style>
  <w:style w:type="character" w:customStyle="1" w:styleId="jlqj4b">
    <w:name w:val="jlqj4b"/>
    <w:rsid w:val="0076565F"/>
  </w:style>
  <w:style w:type="paragraph" w:customStyle="1" w:styleId="xmsonormal">
    <w:name w:val="x_msonormal"/>
    <w:basedOn w:val="Normal"/>
    <w:rsid w:val="0076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B0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ps.app.goo.gl/fT8gBLE5QYjUVeAL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33610819CE8C41952CC237A6B82DBC" ma:contentTypeVersion="11" ma:contentTypeDescription="Criar um novo documento." ma:contentTypeScope="" ma:versionID="20f579f20733d1b15839020126716e33">
  <xsd:schema xmlns:xsd="http://www.w3.org/2001/XMLSchema" xmlns:xs="http://www.w3.org/2001/XMLSchema" xmlns:p="http://schemas.microsoft.com/office/2006/metadata/properties" xmlns:ns3="efb13e93-42a2-4373-bef1-64caf40f91c3" xmlns:ns4="b09060d0-64e5-4f14-bd25-560494b0dc30" targetNamespace="http://schemas.microsoft.com/office/2006/metadata/properties" ma:root="true" ma:fieldsID="92def213ca143a95c076b858f27c7264" ns3:_="" ns4:_="">
    <xsd:import namespace="efb13e93-42a2-4373-bef1-64caf40f91c3"/>
    <xsd:import namespace="b09060d0-64e5-4f14-bd25-560494b0dc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13e93-42a2-4373-bef1-64caf40f9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060d0-64e5-4f14-bd25-560494b0dc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A6F13D-4279-45C3-8E6E-C928C25BF6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F56298-0545-4D5B-9088-80642010CE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E6E94D-9FF8-426A-84A1-14431D7A1B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5A8CE-5041-4644-8BEF-99C7A70AB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13e93-42a2-4373-bef1-64caf40f91c3"/>
    <ds:schemaRef ds:uri="b09060d0-64e5-4f14-bd25-560494b0dc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2492</Words>
  <Characters>13234</Characters>
  <Application>Microsoft Office Word</Application>
  <DocSecurity>0</DocSecurity>
  <Lines>420</Lines>
  <Paragraphs>234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Galveias</dc:creator>
  <cp:lastModifiedBy>Maria Teresa Ribeiro</cp:lastModifiedBy>
  <cp:revision>6</cp:revision>
  <cp:lastPrinted>2026-01-27T16:14:00Z</cp:lastPrinted>
  <dcterms:created xsi:type="dcterms:W3CDTF">2026-01-23T10:21:00Z</dcterms:created>
  <dcterms:modified xsi:type="dcterms:W3CDTF">2026-01-29T09:47:00Z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0x010100C033610819CE8C41952CC237A6B82DBC</vt:lpwstr>
  </property>
</Properties>
</file>